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44EA2" w14:textId="77777777" w:rsidR="00B77830" w:rsidRDefault="00B77830" w:rsidP="00B77830">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59695FB0" w14:textId="77777777" w:rsidR="00B77830" w:rsidRDefault="00B77830" w:rsidP="00B77830">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3A88BDAD" w14:textId="77777777" w:rsidR="00B77830" w:rsidRPr="00E64CE0" w:rsidRDefault="00B77830" w:rsidP="00B77830">
      <w:pPr>
        <w:rPr>
          <w:rFonts w:asciiTheme="majorHAnsi" w:hAnsiTheme="majorHAnsi"/>
          <w:sz w:val="22"/>
          <w:szCs w:val="22"/>
        </w:rPr>
      </w:pPr>
      <w:r w:rsidRPr="00E64CE0">
        <w:rPr>
          <w:rFonts w:asciiTheme="majorHAnsi" w:hAnsiTheme="majorHAnsi"/>
          <w:b/>
          <w:sz w:val="22"/>
          <w:szCs w:val="22"/>
        </w:rPr>
        <w:t xml:space="preserve">By 2025, </w:t>
      </w:r>
    </w:p>
    <w:p w14:paraId="2AE16E6A" w14:textId="77777777" w:rsidR="00B77830" w:rsidRPr="00E64CE0" w:rsidRDefault="00B77830" w:rsidP="00B77830">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2555A6CF" w14:textId="77777777" w:rsidR="00B77830" w:rsidRPr="00E64CE0" w:rsidRDefault="00B77830" w:rsidP="00B77830">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61ED25EB" w14:textId="77777777" w:rsidR="00B77830" w:rsidRPr="00E64CE0" w:rsidRDefault="00B77830" w:rsidP="00B77830">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61D49697" w14:textId="77777777" w:rsidR="00B77830" w:rsidRPr="00E64CE0" w:rsidRDefault="00B77830" w:rsidP="00B77830">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33A2001D" w14:textId="77777777" w:rsidR="00B77830" w:rsidRDefault="00B77830" w:rsidP="00B77830">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68EB2988" w14:textId="77777777" w:rsidR="00B77830" w:rsidRPr="002C2580" w:rsidRDefault="00B77830" w:rsidP="00B77830">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20A52DCF" w14:textId="77777777" w:rsidR="00B77830" w:rsidRPr="006C3068" w:rsidRDefault="00B77830" w:rsidP="00B77830">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7BDB2B26" w14:textId="77777777" w:rsidR="00B77830" w:rsidRDefault="00B77830" w:rsidP="00B77830">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22133F8D" w14:textId="77777777" w:rsidR="00B77830" w:rsidRDefault="00B77830" w:rsidP="00B77830">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5779C9AE" w14:textId="77777777" w:rsidR="00B77830" w:rsidRDefault="00B77830" w:rsidP="00B77830">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763B00A8" w14:textId="77777777" w:rsidR="00B77830" w:rsidRDefault="00B77830" w:rsidP="00B77830">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lastRenderedPageBreak/>
        <w:t>Assessments</w:t>
      </w:r>
      <w:r>
        <w:rPr>
          <w:rFonts w:asciiTheme="majorHAnsi" w:eastAsiaTheme="minorHAnsi" w:hAnsiTheme="majorHAnsi"/>
          <w:sz w:val="22"/>
          <w:szCs w:val="22"/>
        </w:rPr>
        <w:t xml:space="preserve">- </w:t>
      </w:r>
      <w:proofErr w:type="gramStart"/>
      <w:r>
        <w:rPr>
          <w:rFonts w:asciiTheme="majorHAnsi" w:eastAsiaTheme="minorHAnsi" w:hAnsiTheme="majorHAnsi"/>
          <w:sz w:val="22"/>
          <w:szCs w:val="22"/>
        </w:rPr>
        <w:t>This</w:t>
      </w:r>
      <w:proofErr w:type="gramEnd"/>
      <w:r>
        <w:rPr>
          <w:rFonts w:asciiTheme="majorHAnsi" w:eastAsiaTheme="minorHAnsi" w:hAnsiTheme="majorHAnsi"/>
          <w:sz w:val="22"/>
          <w:szCs w:val="22"/>
        </w:rPr>
        <w:t xml:space="preserve"> section of the quarterly maps focuses on the formative and summative methods of gauging student mastery of the student performance indicators listed in the activities/outcomes section. </w:t>
      </w:r>
    </w:p>
    <w:p w14:paraId="5095352D" w14:textId="77777777" w:rsidR="00B77830" w:rsidRDefault="00B77830" w:rsidP="00B77830">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0725DAD7" w14:textId="77777777" w:rsidR="00B77830" w:rsidRDefault="00B77830" w:rsidP="00B77830">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52491543" w14:textId="77777777" w:rsidR="00B77830" w:rsidRDefault="00B77830">
      <w:pPr>
        <w:spacing w:after="0"/>
        <w:rPr>
          <w:b/>
          <w:sz w:val="20"/>
        </w:rPr>
      </w:pPr>
      <w:r>
        <w:rPr>
          <w:b/>
          <w:sz w:val="20"/>
        </w:rPr>
        <w:br w:type="page"/>
      </w:r>
    </w:p>
    <w:p w14:paraId="58C19D28" w14:textId="77777777" w:rsidR="00FB6653" w:rsidRDefault="00FB6653" w:rsidP="00FB6653">
      <w:pPr>
        <w:rPr>
          <w:sz w:val="20"/>
        </w:rPr>
      </w:pPr>
      <w:r>
        <w:rPr>
          <w:b/>
          <w:sz w:val="20"/>
        </w:rPr>
        <w:lastRenderedPageBreak/>
        <w:t xml:space="preserve">COURSE: </w:t>
      </w:r>
      <w:r>
        <w:rPr>
          <w:sz w:val="20"/>
        </w:rPr>
        <w:t xml:space="preserve">Guitar </w:t>
      </w:r>
    </w:p>
    <w:p w14:paraId="16B6DE00" w14:textId="77777777" w:rsidR="00FB6653" w:rsidRDefault="00FB6653" w:rsidP="00FB6653">
      <w:pPr>
        <w:rPr>
          <w:sz w:val="20"/>
        </w:rPr>
      </w:pPr>
    </w:p>
    <w:p w14:paraId="006F7102" w14:textId="77777777" w:rsidR="00FB6653" w:rsidRDefault="00FB6653" w:rsidP="00FB6653">
      <w:pPr>
        <w:rPr>
          <w:sz w:val="20"/>
        </w:rPr>
      </w:pPr>
      <w:r>
        <w:rPr>
          <w:b/>
          <w:sz w:val="20"/>
        </w:rPr>
        <w:t xml:space="preserve">GRADE LEVEL(s): </w:t>
      </w:r>
      <w:r>
        <w:rPr>
          <w:sz w:val="20"/>
        </w:rPr>
        <w:t>4-12</w:t>
      </w:r>
    </w:p>
    <w:p w14:paraId="4E4F0662" w14:textId="77777777" w:rsidR="00FB6653" w:rsidRDefault="00FB6653" w:rsidP="00FB6653">
      <w:pPr>
        <w:rPr>
          <w:sz w:val="20"/>
        </w:rPr>
      </w:pPr>
    </w:p>
    <w:p w14:paraId="48B4C155" w14:textId="77777777" w:rsidR="00FB6653" w:rsidRDefault="00FB6653" w:rsidP="00FB6653">
      <w:pPr>
        <w:rPr>
          <w:sz w:val="20"/>
        </w:rPr>
      </w:pPr>
      <w:r>
        <w:rPr>
          <w:b/>
          <w:sz w:val="20"/>
        </w:rPr>
        <w:t>PURPOSE:</w:t>
      </w:r>
    </w:p>
    <w:p w14:paraId="5969B61D" w14:textId="77777777" w:rsidR="00B821B9" w:rsidRDefault="00B821B9" w:rsidP="00B821B9">
      <w:pPr>
        <w:spacing w:after="0"/>
        <w:rPr>
          <w:rFonts w:ascii="Times New Roman" w:eastAsia="Times New Roman" w:hAnsi="Times New Roman" w:cs="Times New Roman"/>
          <w:sz w:val="20"/>
          <w:szCs w:val="20"/>
          <w:lang w:eastAsia="en-US"/>
        </w:rPr>
      </w:pPr>
      <w:r>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477C6761" w14:textId="77777777" w:rsidR="00FB6653" w:rsidRDefault="00FB6653" w:rsidP="00FB6653">
      <w:pPr>
        <w:jc w:val="both"/>
        <w:rPr>
          <w:sz w:val="20"/>
        </w:rPr>
      </w:pPr>
    </w:p>
    <w:p w14:paraId="0A96BCD9" w14:textId="77777777" w:rsidR="00FB6653" w:rsidRDefault="00FB6653" w:rsidP="00FB6653">
      <w:pPr>
        <w:jc w:val="both"/>
        <w:rPr>
          <w:sz w:val="20"/>
        </w:rPr>
      </w:pPr>
      <w:r>
        <w:rPr>
          <w:sz w:val="20"/>
        </w:rPr>
        <w:t>In Shelby County Schools, guitar is introduced at the elementary level (in selected schools) and many middle schools also use the guitar as a method of teaching general music courses.  At the high school level, all 9</w:t>
      </w:r>
      <w:r>
        <w:rPr>
          <w:sz w:val="20"/>
          <w:vertAlign w:val="superscript"/>
        </w:rPr>
        <w:t>th</w:t>
      </w:r>
      <w:r>
        <w:rPr>
          <w:sz w:val="20"/>
        </w:rPr>
        <w:t>-12</w:t>
      </w:r>
      <w:r>
        <w:rPr>
          <w:sz w:val="20"/>
          <w:vertAlign w:val="superscript"/>
        </w:rPr>
        <w:t>th</w:t>
      </w:r>
      <w:r>
        <w:rPr>
          <w:sz w:val="20"/>
        </w:rPr>
        <w:t xml:space="preserve"> guitar classes are elective curricular courses that meet during the school day, every day throughout the course of the school year. For grading purposes, all music students are required to exhibit their musical knowledge through public performances and participation in district approved individual and small group assessment festivals. </w:t>
      </w:r>
    </w:p>
    <w:p w14:paraId="53D784AE" w14:textId="77777777" w:rsidR="00FB6653" w:rsidRPr="000358F2" w:rsidRDefault="00FB6653" w:rsidP="00FB6653">
      <w:pPr>
        <w:rPr>
          <w:b/>
          <w:sz w:val="20"/>
        </w:rPr>
      </w:pPr>
      <w:r w:rsidRPr="000358F2">
        <w:rPr>
          <w:b/>
          <w:sz w:val="20"/>
        </w:rPr>
        <w:t>GRADE SPECIFIC BENCHMARKS:</w:t>
      </w:r>
    </w:p>
    <w:p w14:paraId="0E09FBBA" w14:textId="77777777" w:rsidR="00FB6653" w:rsidRDefault="00FB6653" w:rsidP="00FB6653">
      <w:pPr>
        <w:rPr>
          <w:sz w:val="20"/>
        </w:rPr>
      </w:pPr>
    </w:p>
    <w:p w14:paraId="300AD35B" w14:textId="77777777" w:rsidR="00FB6653" w:rsidRDefault="00FB6653" w:rsidP="00FB6653">
      <w:pPr>
        <w:rPr>
          <w:b/>
          <w:sz w:val="20"/>
        </w:rPr>
      </w:pPr>
      <w:r>
        <w:rPr>
          <w:b/>
          <w:sz w:val="20"/>
        </w:rPr>
        <w:t>High School Guitar III</w:t>
      </w:r>
    </w:p>
    <w:p w14:paraId="2A5B1A29" w14:textId="77777777" w:rsidR="00FB6653" w:rsidRDefault="00FB6653" w:rsidP="00FB6653">
      <w:pPr>
        <w:rPr>
          <w:b/>
          <w:sz w:val="20"/>
        </w:rPr>
      </w:pPr>
      <w:r>
        <w:rPr>
          <w:b/>
          <w:sz w:val="20"/>
        </w:rPr>
        <w:t>Elective Course</w:t>
      </w:r>
    </w:p>
    <w:p w14:paraId="0407510B" w14:textId="77777777" w:rsidR="00FB6653" w:rsidRDefault="00FB6653" w:rsidP="00FB6653">
      <w:pPr>
        <w:rPr>
          <w:sz w:val="20"/>
        </w:rPr>
      </w:pPr>
      <w:r>
        <w:rPr>
          <w:b/>
          <w:sz w:val="20"/>
        </w:rPr>
        <w:t>Prerequisite: High School Guitar II</w:t>
      </w:r>
    </w:p>
    <w:p w14:paraId="27BCC4AD" w14:textId="77777777" w:rsidR="00FB6653" w:rsidRDefault="00FB6653"/>
    <w:p w14:paraId="0FD1E4BC" w14:textId="77777777" w:rsidR="00FB6653" w:rsidRDefault="00FB6653"/>
    <w:p w14:paraId="0240C982" w14:textId="77777777" w:rsidR="00FB6653" w:rsidRDefault="00FB6653"/>
    <w:p w14:paraId="0A7F1F1A" w14:textId="77777777" w:rsidR="00B821B9" w:rsidRDefault="00B821B9"/>
    <w:p w14:paraId="49D8D5A1" w14:textId="77777777" w:rsidR="00FB6653" w:rsidRDefault="00FB6653"/>
    <w:tbl>
      <w:tblPr>
        <w:tblStyle w:val="TableGrid"/>
        <w:tblW w:w="14598" w:type="dxa"/>
        <w:tblInd w:w="-270" w:type="dxa"/>
        <w:tblLook w:val="04A0" w:firstRow="1" w:lastRow="0" w:firstColumn="1" w:lastColumn="0" w:noHBand="0" w:noVBand="1"/>
      </w:tblPr>
      <w:tblGrid>
        <w:gridCol w:w="5991"/>
        <w:gridCol w:w="2886"/>
        <w:gridCol w:w="2721"/>
        <w:gridCol w:w="3000"/>
      </w:tblGrid>
      <w:tr w:rsidR="00C91BC8" w:rsidRPr="00C91BC8" w14:paraId="424F5781" w14:textId="77777777" w:rsidTr="00954146">
        <w:trPr>
          <w:tblHeader/>
        </w:trPr>
        <w:tc>
          <w:tcPr>
            <w:tcW w:w="5991" w:type="dxa"/>
            <w:tcBorders>
              <w:top w:val="double" w:sz="4" w:space="0" w:color="auto"/>
              <w:left w:val="double" w:sz="4" w:space="0" w:color="auto"/>
              <w:bottom w:val="double" w:sz="4" w:space="0" w:color="auto"/>
              <w:right w:val="thinThickLargeGap" w:sz="12" w:space="0" w:color="auto"/>
            </w:tcBorders>
            <w:shd w:val="clear" w:color="auto" w:fill="244061" w:themeFill="accent1" w:themeFillShade="80"/>
            <w:vAlign w:val="center"/>
          </w:tcPr>
          <w:p w14:paraId="1E886044" w14:textId="77777777" w:rsidR="00C91BC8" w:rsidRPr="00C91BC8" w:rsidRDefault="00C91BC8" w:rsidP="00954146">
            <w:pPr>
              <w:jc w:val="center"/>
              <w:rPr>
                <w:rFonts w:ascii="Arial Narrow" w:hAnsi="Arial Narrow"/>
                <w:b/>
                <w:color w:val="FFFFFF" w:themeColor="background1"/>
                <w:sz w:val="20"/>
                <w:szCs w:val="20"/>
              </w:rPr>
            </w:pPr>
            <w:r w:rsidRPr="00C91BC8">
              <w:rPr>
                <w:rFonts w:ascii="Arial Narrow" w:hAnsi="Arial Narrow"/>
                <w:b/>
                <w:color w:val="FFFFFF" w:themeColor="background1"/>
                <w:sz w:val="20"/>
                <w:szCs w:val="20"/>
              </w:rPr>
              <w:t>Knowledge and Skills</w:t>
            </w:r>
          </w:p>
        </w:tc>
        <w:tc>
          <w:tcPr>
            <w:tcW w:w="2886"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70E1D2A3" w14:textId="77777777" w:rsidR="00C91BC8" w:rsidRPr="00C91BC8" w:rsidRDefault="00C91BC8" w:rsidP="00954146">
            <w:pPr>
              <w:jc w:val="center"/>
              <w:rPr>
                <w:rFonts w:ascii="Arial Narrow" w:hAnsi="Arial Narrow"/>
                <w:b/>
                <w:color w:val="FFFFFF" w:themeColor="background1"/>
                <w:sz w:val="20"/>
                <w:szCs w:val="20"/>
              </w:rPr>
            </w:pPr>
            <w:r w:rsidRPr="00C91BC8">
              <w:rPr>
                <w:rFonts w:ascii="Arial Narrow" w:hAnsi="Arial Narrow"/>
                <w:b/>
                <w:color w:val="FFFFFF" w:themeColor="background1"/>
                <w:sz w:val="20"/>
                <w:szCs w:val="20"/>
              </w:rPr>
              <w:t>Activities/Outcomes</w:t>
            </w:r>
          </w:p>
        </w:tc>
        <w:tc>
          <w:tcPr>
            <w:tcW w:w="2721"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225AB16D" w14:textId="77777777" w:rsidR="00C91BC8" w:rsidRPr="00C91BC8" w:rsidRDefault="00C91BC8" w:rsidP="00954146">
            <w:pPr>
              <w:jc w:val="center"/>
              <w:rPr>
                <w:rFonts w:ascii="Arial Narrow" w:hAnsi="Arial Narrow"/>
                <w:b/>
                <w:color w:val="FFFFFF" w:themeColor="background1"/>
                <w:sz w:val="20"/>
                <w:szCs w:val="20"/>
              </w:rPr>
            </w:pPr>
            <w:r w:rsidRPr="00C91BC8">
              <w:rPr>
                <w:rFonts w:ascii="Arial Narrow" w:hAnsi="Arial Narrow"/>
                <w:b/>
                <w:color w:val="FFFFFF" w:themeColor="background1"/>
                <w:sz w:val="20"/>
                <w:szCs w:val="20"/>
              </w:rPr>
              <w:t>Assessments</w:t>
            </w:r>
          </w:p>
        </w:tc>
        <w:tc>
          <w:tcPr>
            <w:tcW w:w="3000" w:type="dxa"/>
            <w:tcBorders>
              <w:top w:val="double" w:sz="4" w:space="0" w:color="auto"/>
              <w:left w:val="thinThickLargeGap" w:sz="12" w:space="0" w:color="auto"/>
              <w:bottom w:val="double" w:sz="4" w:space="0" w:color="auto"/>
              <w:right w:val="double" w:sz="4" w:space="0" w:color="auto"/>
            </w:tcBorders>
            <w:shd w:val="clear" w:color="auto" w:fill="244061" w:themeFill="accent1" w:themeFillShade="80"/>
            <w:vAlign w:val="center"/>
          </w:tcPr>
          <w:p w14:paraId="0C555FF8" w14:textId="77777777" w:rsidR="00C91BC8" w:rsidRPr="00C91BC8" w:rsidRDefault="00C91BC8" w:rsidP="00954146">
            <w:pPr>
              <w:jc w:val="center"/>
              <w:rPr>
                <w:rFonts w:ascii="Arial Narrow" w:hAnsi="Arial Narrow"/>
                <w:b/>
                <w:color w:val="FFFFFF" w:themeColor="background1"/>
                <w:sz w:val="20"/>
                <w:szCs w:val="20"/>
              </w:rPr>
            </w:pPr>
            <w:r w:rsidRPr="00C91BC8">
              <w:rPr>
                <w:rFonts w:ascii="Arial Narrow" w:hAnsi="Arial Narrow"/>
                <w:b/>
                <w:color w:val="FFFFFF" w:themeColor="background1"/>
                <w:sz w:val="20"/>
                <w:szCs w:val="20"/>
              </w:rPr>
              <w:t>Resources</w:t>
            </w:r>
          </w:p>
        </w:tc>
      </w:tr>
      <w:tr w:rsidR="00C91BC8" w:rsidRPr="00C91BC8" w14:paraId="08A9F47E" w14:textId="77777777" w:rsidTr="00954146">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78DCC25B" w14:textId="77777777" w:rsidR="00C91BC8" w:rsidRPr="00C91BC8" w:rsidRDefault="00C91BC8" w:rsidP="00954146">
            <w:pPr>
              <w:spacing w:before="60" w:after="60"/>
              <w:jc w:val="center"/>
              <w:rPr>
                <w:rFonts w:ascii="Arial Narrow" w:hAnsi="Arial Narrow"/>
                <w:b/>
                <w:i/>
                <w:sz w:val="20"/>
                <w:szCs w:val="20"/>
              </w:rPr>
            </w:pPr>
            <w:r w:rsidRPr="00C91BC8">
              <w:rPr>
                <w:rFonts w:ascii="Arial Narrow" w:hAnsi="Arial Narrow"/>
                <w:b/>
                <w:i/>
                <w:sz w:val="20"/>
                <w:szCs w:val="20"/>
              </w:rPr>
              <w:t>QUARTER 1</w:t>
            </w:r>
          </w:p>
        </w:tc>
        <w:tc>
          <w:tcPr>
            <w:tcW w:w="2886" w:type="dxa"/>
            <w:tcBorders>
              <w:top w:val="single" w:sz="4" w:space="0" w:color="auto"/>
              <w:left w:val="nil"/>
              <w:bottom w:val="single" w:sz="4" w:space="0" w:color="auto"/>
              <w:right w:val="nil"/>
            </w:tcBorders>
            <w:shd w:val="clear" w:color="auto" w:fill="244061" w:themeFill="accent1" w:themeFillShade="80"/>
          </w:tcPr>
          <w:p w14:paraId="48191CBC" w14:textId="77777777" w:rsidR="00C91BC8" w:rsidRPr="00C91BC8" w:rsidRDefault="00C91BC8" w:rsidP="00954146">
            <w:pPr>
              <w:spacing w:before="60" w:after="60"/>
              <w:rPr>
                <w:rFonts w:ascii="Arial Narrow" w:hAnsi="Arial Narrow"/>
                <w:sz w:val="20"/>
                <w:szCs w:val="20"/>
              </w:rPr>
            </w:pPr>
          </w:p>
        </w:tc>
        <w:tc>
          <w:tcPr>
            <w:tcW w:w="2721" w:type="dxa"/>
            <w:tcBorders>
              <w:top w:val="single" w:sz="4" w:space="0" w:color="auto"/>
              <w:left w:val="nil"/>
              <w:bottom w:val="single" w:sz="4" w:space="0" w:color="auto"/>
              <w:right w:val="nil"/>
            </w:tcBorders>
            <w:shd w:val="clear" w:color="auto" w:fill="244061" w:themeFill="accent1" w:themeFillShade="80"/>
          </w:tcPr>
          <w:p w14:paraId="067045EC" w14:textId="77777777" w:rsidR="00C91BC8" w:rsidRPr="00C91BC8" w:rsidRDefault="00C91BC8" w:rsidP="00954146">
            <w:pPr>
              <w:spacing w:before="60" w:after="60"/>
              <w:rPr>
                <w:rFonts w:ascii="Arial Narrow" w:hAnsi="Arial Narrow"/>
                <w:sz w:val="20"/>
                <w:szCs w:val="20"/>
              </w:rPr>
            </w:pPr>
          </w:p>
        </w:tc>
        <w:tc>
          <w:tcPr>
            <w:tcW w:w="3000" w:type="dxa"/>
            <w:tcBorders>
              <w:top w:val="single" w:sz="4" w:space="0" w:color="auto"/>
              <w:left w:val="nil"/>
              <w:bottom w:val="single" w:sz="4" w:space="0" w:color="auto"/>
              <w:right w:val="nil"/>
            </w:tcBorders>
            <w:shd w:val="clear" w:color="auto" w:fill="244061" w:themeFill="accent1" w:themeFillShade="80"/>
          </w:tcPr>
          <w:p w14:paraId="1C37183F" w14:textId="77777777" w:rsidR="00C91BC8" w:rsidRPr="00C91BC8" w:rsidRDefault="00C91BC8" w:rsidP="00954146">
            <w:pPr>
              <w:spacing w:before="60" w:after="60"/>
              <w:rPr>
                <w:rFonts w:ascii="Arial Narrow" w:hAnsi="Arial Narrow"/>
                <w:sz w:val="20"/>
                <w:szCs w:val="20"/>
              </w:rPr>
            </w:pPr>
          </w:p>
        </w:tc>
      </w:tr>
      <w:tr w:rsidR="00C91BC8" w:rsidRPr="00C91BC8" w14:paraId="0390B4BE" w14:textId="77777777" w:rsidTr="00954146">
        <w:tc>
          <w:tcPr>
            <w:tcW w:w="5991" w:type="dxa"/>
            <w:tcBorders>
              <w:top w:val="single" w:sz="4" w:space="0" w:color="auto"/>
              <w:right w:val="single" w:sz="4" w:space="0" w:color="auto"/>
            </w:tcBorders>
            <w:shd w:val="clear" w:color="auto" w:fill="D9D9D9" w:themeFill="background1" w:themeFillShade="D9"/>
          </w:tcPr>
          <w:p w14:paraId="7B1543D0" w14:textId="77777777" w:rsidR="00C91BC8" w:rsidRPr="00C91BC8" w:rsidRDefault="00C91BC8" w:rsidP="00954146">
            <w:pPr>
              <w:pStyle w:val="Normal1"/>
              <w:spacing w:before="60" w:after="60"/>
              <w:rPr>
                <w:rFonts w:ascii="Arial Narrow" w:hAnsi="Arial Narrow"/>
                <w:b/>
                <w:sz w:val="20"/>
                <w:szCs w:val="20"/>
              </w:rPr>
            </w:pPr>
            <w:r w:rsidRPr="00C91BC8">
              <w:rPr>
                <w:rFonts w:ascii="Arial Narrow" w:hAnsi="Arial Narrow"/>
                <w:b/>
                <w:sz w:val="20"/>
                <w:szCs w:val="20"/>
              </w:rPr>
              <w:t>PERFORM</w:t>
            </w:r>
          </w:p>
        </w:tc>
        <w:tc>
          <w:tcPr>
            <w:tcW w:w="2886" w:type="dxa"/>
            <w:tcBorders>
              <w:top w:val="single" w:sz="4" w:space="0" w:color="auto"/>
              <w:left w:val="single" w:sz="4" w:space="0" w:color="auto"/>
              <w:right w:val="single" w:sz="4" w:space="0" w:color="auto"/>
            </w:tcBorders>
            <w:shd w:val="clear" w:color="auto" w:fill="D9D9D9" w:themeFill="background1" w:themeFillShade="D9"/>
          </w:tcPr>
          <w:p w14:paraId="79D76BAF" w14:textId="77777777" w:rsidR="00C91BC8" w:rsidRPr="00C91BC8" w:rsidRDefault="00C91BC8" w:rsidP="00954146">
            <w:pPr>
              <w:spacing w:before="60" w:after="60"/>
              <w:rPr>
                <w:rFonts w:ascii="Arial Narrow" w:hAnsi="Arial Narrow"/>
                <w:sz w:val="20"/>
                <w:szCs w:val="20"/>
              </w:rPr>
            </w:pPr>
          </w:p>
        </w:tc>
        <w:tc>
          <w:tcPr>
            <w:tcW w:w="2721" w:type="dxa"/>
            <w:tcBorders>
              <w:top w:val="single" w:sz="4" w:space="0" w:color="auto"/>
              <w:left w:val="single" w:sz="4" w:space="0" w:color="auto"/>
              <w:right w:val="single" w:sz="4" w:space="0" w:color="auto"/>
            </w:tcBorders>
            <w:shd w:val="clear" w:color="auto" w:fill="D9D9D9" w:themeFill="background1" w:themeFillShade="D9"/>
          </w:tcPr>
          <w:p w14:paraId="584B12C8" w14:textId="77777777" w:rsidR="00C91BC8" w:rsidRPr="00C91BC8" w:rsidRDefault="00C91BC8" w:rsidP="00954146">
            <w:pPr>
              <w:spacing w:before="60" w:after="60"/>
              <w:rPr>
                <w:rFonts w:ascii="Arial Narrow" w:hAnsi="Arial Narrow"/>
                <w:sz w:val="20"/>
                <w:szCs w:val="20"/>
              </w:rPr>
            </w:pPr>
          </w:p>
        </w:tc>
        <w:tc>
          <w:tcPr>
            <w:tcW w:w="3000" w:type="dxa"/>
            <w:tcBorders>
              <w:top w:val="single" w:sz="4" w:space="0" w:color="auto"/>
              <w:left w:val="single" w:sz="4" w:space="0" w:color="auto"/>
              <w:right w:val="single" w:sz="4" w:space="0" w:color="auto"/>
            </w:tcBorders>
            <w:shd w:val="clear" w:color="auto" w:fill="D9D9D9" w:themeFill="background1" w:themeFillShade="D9"/>
          </w:tcPr>
          <w:p w14:paraId="531C6663" w14:textId="77777777" w:rsidR="00C91BC8" w:rsidRPr="00C91BC8" w:rsidRDefault="00C91BC8" w:rsidP="00954146">
            <w:pPr>
              <w:spacing w:before="60" w:after="60"/>
              <w:rPr>
                <w:rFonts w:ascii="Arial Narrow" w:hAnsi="Arial Narrow"/>
                <w:sz w:val="20"/>
                <w:szCs w:val="20"/>
              </w:rPr>
            </w:pPr>
          </w:p>
        </w:tc>
      </w:tr>
      <w:tr w:rsidR="00C91BC8" w:rsidRPr="00C91BC8" w14:paraId="45EDC423" w14:textId="77777777" w:rsidTr="00954146">
        <w:trPr>
          <w:trHeight w:val="2519"/>
        </w:trPr>
        <w:tc>
          <w:tcPr>
            <w:tcW w:w="5991" w:type="dxa"/>
          </w:tcPr>
          <w:p w14:paraId="61728928" w14:textId="77777777" w:rsidR="00C91BC8" w:rsidRPr="00C91BC8" w:rsidRDefault="00C91BC8" w:rsidP="00954146">
            <w:pPr>
              <w:widowControl w:val="0"/>
              <w:tabs>
                <w:tab w:val="left" w:pos="1840"/>
              </w:tabs>
              <w:rPr>
                <w:rFonts w:ascii="Arial Narrow" w:hAnsi="Arial Narrow" w:cs="Arial"/>
                <w:sz w:val="20"/>
                <w:szCs w:val="20"/>
              </w:rPr>
            </w:pPr>
            <w:r w:rsidRPr="00C91BC8">
              <w:rPr>
                <w:rFonts w:ascii="Arial Narrow" w:hAnsi="Arial Narrow" w:cs="Arial"/>
                <w:sz w:val="20"/>
                <w:szCs w:val="20"/>
              </w:rPr>
              <w:t>Play</w:t>
            </w:r>
          </w:p>
        </w:tc>
        <w:tc>
          <w:tcPr>
            <w:tcW w:w="2886" w:type="dxa"/>
          </w:tcPr>
          <w:p w14:paraId="02049CDA" w14:textId="77777777" w:rsidR="00C91BC8" w:rsidRPr="00C91BC8" w:rsidRDefault="00C91BC8" w:rsidP="00C91BC8">
            <w:pPr>
              <w:spacing w:before="60" w:after="60"/>
              <w:rPr>
                <w:rFonts w:ascii="Arial Narrow" w:hAnsi="Arial Narrow"/>
                <w:sz w:val="20"/>
                <w:szCs w:val="20"/>
              </w:rPr>
            </w:pPr>
            <w:r w:rsidRPr="00C91BC8">
              <w:rPr>
                <w:rFonts w:ascii="Arial Narrow" w:hAnsi="Arial Narrow"/>
                <w:sz w:val="20"/>
                <w:szCs w:val="20"/>
              </w:rPr>
              <w:t>Play arpeggios from classical repertoire, arpeggios and exercises.</w:t>
            </w:r>
          </w:p>
          <w:p w14:paraId="0601F818" w14:textId="77777777" w:rsidR="00C91BC8" w:rsidRPr="00C91BC8" w:rsidRDefault="00C91BC8" w:rsidP="00C91BC8">
            <w:pPr>
              <w:spacing w:before="60" w:after="60"/>
              <w:rPr>
                <w:rFonts w:ascii="Arial Narrow" w:hAnsi="Arial Narrow"/>
                <w:sz w:val="20"/>
                <w:szCs w:val="20"/>
              </w:rPr>
            </w:pPr>
            <w:r w:rsidRPr="00C91BC8">
              <w:rPr>
                <w:rFonts w:ascii="Arial Narrow" w:hAnsi="Arial Narrow"/>
                <w:sz w:val="20"/>
                <w:szCs w:val="20"/>
              </w:rPr>
              <w:t xml:space="preserve">Play the </w:t>
            </w:r>
            <w:proofErr w:type="spellStart"/>
            <w:r w:rsidRPr="00C91BC8">
              <w:rPr>
                <w:rFonts w:ascii="Arial Narrow" w:hAnsi="Arial Narrow"/>
                <w:sz w:val="20"/>
                <w:szCs w:val="20"/>
              </w:rPr>
              <w:t>Carcassi</w:t>
            </w:r>
            <w:proofErr w:type="spellEnd"/>
            <w:r w:rsidRPr="00C91BC8">
              <w:rPr>
                <w:rFonts w:ascii="Arial Narrow" w:hAnsi="Arial Narrow"/>
                <w:sz w:val="20"/>
                <w:szCs w:val="20"/>
              </w:rPr>
              <w:t xml:space="preserve"> 25 studies nos. 1, 2, 3, and 4.</w:t>
            </w:r>
          </w:p>
          <w:p w14:paraId="14975A3C" w14:textId="77777777" w:rsidR="00C91BC8" w:rsidRPr="00C91BC8" w:rsidRDefault="00C91BC8" w:rsidP="00C91BC8">
            <w:pPr>
              <w:spacing w:before="60" w:after="60"/>
              <w:rPr>
                <w:rFonts w:ascii="Arial Narrow" w:hAnsi="Arial Narrow"/>
                <w:sz w:val="20"/>
                <w:szCs w:val="20"/>
              </w:rPr>
            </w:pPr>
            <w:r w:rsidRPr="00C91BC8">
              <w:rPr>
                <w:rFonts w:ascii="Arial Narrow" w:hAnsi="Arial Narrow"/>
                <w:sz w:val="20"/>
                <w:szCs w:val="20"/>
              </w:rPr>
              <w:t>Play advanced sight reading exercises and pieces.</w:t>
            </w:r>
          </w:p>
        </w:tc>
        <w:tc>
          <w:tcPr>
            <w:tcW w:w="2721" w:type="dxa"/>
          </w:tcPr>
          <w:p w14:paraId="0D6D6C09"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Students should perform their pieces accurately and expressively for the teacher and in performances.</w:t>
            </w:r>
          </w:p>
          <w:p w14:paraId="39D63AFF"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Students should sing all songs that have words.</w:t>
            </w:r>
          </w:p>
        </w:tc>
        <w:tc>
          <w:tcPr>
            <w:tcW w:w="3000" w:type="dxa"/>
          </w:tcPr>
          <w:p w14:paraId="6AA220CA"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Complete Guide for the Guitar: (EFM 1001, 1002)</w:t>
            </w:r>
          </w:p>
          <w:p w14:paraId="68D0C6F0" w14:textId="77777777" w:rsidR="00C91BC8" w:rsidRDefault="00C91BC8" w:rsidP="00954146">
            <w:pPr>
              <w:rPr>
                <w:rFonts w:ascii="Arial Narrow" w:hAnsi="Arial Narrow" w:cs="Arial"/>
                <w:sz w:val="20"/>
                <w:szCs w:val="20"/>
              </w:rPr>
            </w:pPr>
            <w:r w:rsidRPr="00C91BC8">
              <w:rPr>
                <w:rFonts w:ascii="Arial Narrow" w:hAnsi="Arial Narrow" w:cs="Arial"/>
                <w:sz w:val="20"/>
                <w:szCs w:val="20"/>
              </w:rPr>
              <w:t xml:space="preserve">The Guitar </w:t>
            </w:r>
            <w:proofErr w:type="spellStart"/>
            <w:r w:rsidRPr="00C91BC8">
              <w:rPr>
                <w:rFonts w:ascii="Arial Narrow" w:hAnsi="Arial Narrow" w:cs="Arial"/>
                <w:sz w:val="20"/>
                <w:szCs w:val="20"/>
              </w:rPr>
              <w:t>Sightreader</w:t>
            </w:r>
            <w:proofErr w:type="spellEnd"/>
            <w:r w:rsidRPr="00C91BC8">
              <w:rPr>
                <w:rFonts w:ascii="Arial Narrow" w:hAnsi="Arial Narrow" w:cs="Arial"/>
                <w:sz w:val="20"/>
                <w:szCs w:val="20"/>
              </w:rPr>
              <w:t xml:space="preserve"> (EFMGS1)</w:t>
            </w:r>
          </w:p>
          <w:p w14:paraId="2C6CD20F" w14:textId="77777777" w:rsidR="00C91BC8" w:rsidRDefault="00C91BC8" w:rsidP="00954146">
            <w:pPr>
              <w:rPr>
                <w:rFonts w:ascii="Arial Narrow" w:hAnsi="Arial Narrow" w:cs="Arial"/>
                <w:sz w:val="20"/>
                <w:szCs w:val="20"/>
              </w:rPr>
            </w:pPr>
            <w:r>
              <w:rPr>
                <w:rFonts w:ascii="Arial Narrow" w:hAnsi="Arial Narrow" w:cs="Arial"/>
                <w:sz w:val="20"/>
                <w:szCs w:val="20"/>
              </w:rPr>
              <w:t>The Advancing Jazz-Pop-Rock Guitarist (EFM 5001 and EFM 5003)</w:t>
            </w:r>
          </w:p>
          <w:p w14:paraId="65C3605D" w14:textId="77777777" w:rsidR="00C91BC8" w:rsidRDefault="00C91BC8" w:rsidP="00954146">
            <w:pPr>
              <w:rPr>
                <w:rFonts w:ascii="Arial Narrow" w:hAnsi="Arial Narrow" w:cs="Arial"/>
                <w:sz w:val="20"/>
                <w:szCs w:val="20"/>
              </w:rPr>
            </w:pPr>
            <w:r>
              <w:rPr>
                <w:rFonts w:ascii="Arial Narrow" w:hAnsi="Arial Narrow" w:cs="Arial"/>
                <w:sz w:val="20"/>
                <w:szCs w:val="20"/>
              </w:rPr>
              <w:t xml:space="preserve">Mateo </w:t>
            </w:r>
            <w:proofErr w:type="spellStart"/>
            <w:r>
              <w:rPr>
                <w:rFonts w:ascii="Arial Narrow" w:hAnsi="Arial Narrow" w:cs="Arial"/>
                <w:sz w:val="20"/>
                <w:szCs w:val="20"/>
              </w:rPr>
              <w:t>Carcassi</w:t>
            </w:r>
            <w:proofErr w:type="spellEnd"/>
            <w:r>
              <w:rPr>
                <w:rFonts w:ascii="Arial Narrow" w:hAnsi="Arial Narrow" w:cs="Arial"/>
                <w:sz w:val="20"/>
                <w:szCs w:val="20"/>
              </w:rPr>
              <w:t xml:space="preserve"> – 25 Etudes – (</w:t>
            </w:r>
            <w:proofErr w:type="spellStart"/>
            <w:r>
              <w:rPr>
                <w:rFonts w:ascii="Arial Narrow" w:hAnsi="Arial Narrow" w:cs="Arial"/>
                <w:sz w:val="20"/>
                <w:szCs w:val="20"/>
              </w:rPr>
              <w:t>Uobet</w:t>
            </w:r>
            <w:proofErr w:type="spellEnd"/>
            <w:r>
              <w:rPr>
                <w:rFonts w:ascii="Arial Narrow" w:hAnsi="Arial Narrow" w:cs="Arial"/>
                <w:sz w:val="20"/>
                <w:szCs w:val="20"/>
              </w:rPr>
              <w:t xml:space="preserve"> Edition) – published by Mel Bay.</w:t>
            </w:r>
          </w:p>
          <w:bookmarkStart w:id="0" w:name="CCSS.ELA-Literacy.CCRA.R.10"/>
          <w:p w14:paraId="1354C49A" w14:textId="77777777" w:rsidR="00CE64E6" w:rsidRPr="00A9709D" w:rsidRDefault="00CE64E6" w:rsidP="00CE64E6">
            <w:pPr>
              <w:spacing w:after="0"/>
              <w:rPr>
                <w:rFonts w:ascii="Arial Narrow" w:eastAsia="Times New Roman" w:hAnsi="Arial Narrow" w:cs="Arial"/>
                <w:sz w:val="20"/>
                <w:szCs w:val="20"/>
              </w:rPr>
            </w:pPr>
            <w:r w:rsidRPr="00A9709D">
              <w:rPr>
                <w:rFonts w:ascii="Arial Narrow" w:eastAsia="Times New Roman" w:hAnsi="Arial Narrow" w:cs="Arial"/>
                <w:sz w:val="20"/>
                <w:szCs w:val="20"/>
              </w:rPr>
              <w:fldChar w:fldCharType="begin"/>
            </w:r>
            <w:r w:rsidRPr="00A9709D">
              <w:rPr>
                <w:rFonts w:ascii="Arial Narrow" w:eastAsia="Times New Roman" w:hAnsi="Arial Narrow" w:cs="Arial"/>
                <w:sz w:val="20"/>
                <w:szCs w:val="20"/>
              </w:rPr>
              <w:instrText xml:space="preserve"> HYPERLINK "http://www.corestandards.org/ELA-Literacy/CCRA/R/10/" </w:instrText>
            </w:r>
            <w:r w:rsidRPr="00A9709D">
              <w:rPr>
                <w:rFonts w:ascii="Arial Narrow" w:eastAsia="Times New Roman" w:hAnsi="Arial Narrow" w:cs="Arial"/>
                <w:sz w:val="20"/>
                <w:szCs w:val="20"/>
              </w:rPr>
              <w:fldChar w:fldCharType="separate"/>
            </w:r>
            <w:r w:rsidRPr="00A9709D">
              <w:rPr>
                <w:rFonts w:ascii="Arial Narrow" w:eastAsia="Times New Roman" w:hAnsi="Arial Narrow" w:cs="Arial"/>
                <w:color w:val="0000FF"/>
                <w:sz w:val="20"/>
                <w:szCs w:val="20"/>
                <w:u w:val="single"/>
              </w:rPr>
              <w:t>CCSS.ELA-Literacy.CCRA.R.10</w:t>
            </w:r>
            <w:r w:rsidRPr="00A9709D">
              <w:rPr>
                <w:rFonts w:ascii="Arial Narrow" w:eastAsia="Times New Roman" w:hAnsi="Arial Narrow" w:cs="Arial"/>
                <w:sz w:val="20"/>
                <w:szCs w:val="20"/>
              </w:rPr>
              <w:fldChar w:fldCharType="end"/>
            </w:r>
            <w:bookmarkEnd w:id="0"/>
            <w:r w:rsidRPr="00A9709D">
              <w:rPr>
                <w:rFonts w:ascii="Arial Narrow" w:eastAsia="Times New Roman" w:hAnsi="Arial Narrow" w:cs="Arial"/>
                <w:sz w:val="20"/>
                <w:szCs w:val="20"/>
              </w:rPr>
              <w:br/>
              <w:t xml:space="preserve">Read and </w:t>
            </w:r>
            <w:r w:rsidRPr="00A9709D">
              <w:rPr>
                <w:rFonts w:ascii="Arial Narrow" w:eastAsia="Times New Roman" w:hAnsi="Arial Narrow" w:cs="Arial"/>
                <w:b/>
                <w:sz w:val="20"/>
                <w:szCs w:val="20"/>
              </w:rPr>
              <w:t>comprehend</w:t>
            </w:r>
            <w:r w:rsidRPr="00A9709D">
              <w:rPr>
                <w:rFonts w:ascii="Arial Narrow" w:eastAsia="Times New Roman" w:hAnsi="Arial Narrow" w:cs="Arial"/>
                <w:sz w:val="20"/>
                <w:szCs w:val="20"/>
              </w:rPr>
              <w:t xml:space="preserve"> complex literary and informational texts independently and proficiently.</w:t>
            </w:r>
          </w:p>
          <w:p w14:paraId="3607023E" w14:textId="77777777" w:rsidR="00CE64E6" w:rsidRPr="00C91BC8" w:rsidRDefault="00CE64E6" w:rsidP="00954146">
            <w:pPr>
              <w:rPr>
                <w:rFonts w:ascii="Arial Narrow" w:hAnsi="Arial Narrow" w:cs="Arial"/>
                <w:sz w:val="20"/>
                <w:szCs w:val="20"/>
              </w:rPr>
            </w:pPr>
          </w:p>
        </w:tc>
      </w:tr>
      <w:tr w:rsidR="00C91BC8" w:rsidRPr="00C91BC8" w14:paraId="0E45A3DA" w14:textId="77777777" w:rsidTr="00954146">
        <w:trPr>
          <w:trHeight w:val="341"/>
        </w:trPr>
        <w:tc>
          <w:tcPr>
            <w:tcW w:w="5991" w:type="dxa"/>
          </w:tcPr>
          <w:p w14:paraId="4D8A54B8" w14:textId="77777777" w:rsidR="00C91BC8" w:rsidRPr="00C91BC8" w:rsidRDefault="00C91BC8" w:rsidP="00954146">
            <w:pPr>
              <w:pStyle w:val="Normal1"/>
              <w:spacing w:before="60" w:after="60"/>
              <w:rPr>
                <w:rFonts w:ascii="Arial Narrow" w:hAnsi="Arial Narrow"/>
                <w:sz w:val="20"/>
                <w:szCs w:val="20"/>
              </w:rPr>
            </w:pPr>
            <w:r w:rsidRPr="00C91BC8">
              <w:rPr>
                <w:rFonts w:ascii="Arial Narrow" w:hAnsi="Arial Narrow"/>
                <w:b/>
                <w:sz w:val="20"/>
                <w:szCs w:val="20"/>
              </w:rPr>
              <w:t xml:space="preserve">CREATE </w:t>
            </w:r>
          </w:p>
        </w:tc>
        <w:tc>
          <w:tcPr>
            <w:tcW w:w="2886" w:type="dxa"/>
          </w:tcPr>
          <w:p w14:paraId="4EE10729" w14:textId="77777777" w:rsidR="00C91BC8" w:rsidRPr="00C91BC8" w:rsidRDefault="00C91BC8" w:rsidP="00954146">
            <w:pPr>
              <w:ind w:left="252"/>
              <w:rPr>
                <w:rFonts w:ascii="Arial Narrow" w:hAnsi="Arial Narrow"/>
                <w:sz w:val="20"/>
                <w:szCs w:val="20"/>
              </w:rPr>
            </w:pPr>
          </w:p>
        </w:tc>
        <w:tc>
          <w:tcPr>
            <w:tcW w:w="2721" w:type="dxa"/>
          </w:tcPr>
          <w:p w14:paraId="29DC9473" w14:textId="77777777" w:rsidR="00C91BC8" w:rsidRPr="00C91BC8" w:rsidRDefault="00C91BC8" w:rsidP="00954146">
            <w:pPr>
              <w:rPr>
                <w:rFonts w:ascii="Arial Narrow" w:hAnsi="Arial Narrow" w:cs="Arial"/>
                <w:sz w:val="20"/>
                <w:szCs w:val="20"/>
              </w:rPr>
            </w:pPr>
          </w:p>
        </w:tc>
        <w:tc>
          <w:tcPr>
            <w:tcW w:w="3000" w:type="dxa"/>
          </w:tcPr>
          <w:p w14:paraId="0E37D07A" w14:textId="77777777" w:rsidR="00C91BC8" w:rsidRPr="00C91BC8" w:rsidRDefault="00C91BC8" w:rsidP="00954146">
            <w:pPr>
              <w:rPr>
                <w:rFonts w:ascii="Arial Narrow" w:hAnsi="Arial Narrow" w:cs="Arial"/>
                <w:sz w:val="20"/>
                <w:szCs w:val="20"/>
              </w:rPr>
            </w:pPr>
          </w:p>
        </w:tc>
      </w:tr>
      <w:tr w:rsidR="00C91BC8" w:rsidRPr="00C91BC8" w14:paraId="4C9E9800" w14:textId="77777777" w:rsidTr="00954146">
        <w:tc>
          <w:tcPr>
            <w:tcW w:w="5991" w:type="dxa"/>
          </w:tcPr>
          <w:p w14:paraId="20AB9945" w14:textId="77777777" w:rsidR="00C91BC8" w:rsidRPr="00C91BC8" w:rsidRDefault="00C91BC8" w:rsidP="00954146">
            <w:pPr>
              <w:widowControl w:val="0"/>
              <w:rPr>
                <w:rFonts w:ascii="Arial Narrow" w:hAnsi="Arial Narrow" w:cs="Arial"/>
                <w:sz w:val="20"/>
                <w:szCs w:val="20"/>
              </w:rPr>
            </w:pPr>
            <w:r w:rsidRPr="00C91BC8">
              <w:rPr>
                <w:rFonts w:ascii="Arial Narrow" w:hAnsi="Arial Narrow" w:cs="Arial"/>
                <w:sz w:val="20"/>
                <w:szCs w:val="20"/>
              </w:rPr>
              <w:lastRenderedPageBreak/>
              <w:t>Arrange</w:t>
            </w:r>
          </w:p>
        </w:tc>
        <w:tc>
          <w:tcPr>
            <w:tcW w:w="2886" w:type="dxa"/>
          </w:tcPr>
          <w:p w14:paraId="7223B2F2" w14:textId="77777777" w:rsidR="00C91BC8" w:rsidRPr="00C91BC8" w:rsidRDefault="00C91BC8" w:rsidP="00C91BC8">
            <w:pPr>
              <w:rPr>
                <w:rFonts w:ascii="Arial Narrow" w:hAnsi="Arial Narrow"/>
                <w:sz w:val="20"/>
                <w:szCs w:val="20"/>
              </w:rPr>
            </w:pPr>
            <w:r w:rsidRPr="00C91BC8">
              <w:rPr>
                <w:rFonts w:ascii="Arial Narrow" w:hAnsi="Arial Narrow"/>
                <w:sz w:val="20"/>
                <w:szCs w:val="20"/>
              </w:rPr>
              <w:t>Play C major blues scale, exercises</w:t>
            </w:r>
          </w:p>
          <w:p w14:paraId="5E94E7AC" w14:textId="77777777" w:rsidR="00C91BC8" w:rsidRPr="00C91BC8" w:rsidRDefault="00C91BC8" w:rsidP="00C91BC8">
            <w:pPr>
              <w:rPr>
                <w:rFonts w:ascii="Arial Narrow" w:hAnsi="Arial Narrow"/>
                <w:sz w:val="20"/>
                <w:szCs w:val="20"/>
              </w:rPr>
            </w:pPr>
            <w:r w:rsidRPr="00C91BC8">
              <w:rPr>
                <w:rFonts w:ascii="Arial Narrow" w:hAnsi="Arial Narrow"/>
                <w:sz w:val="20"/>
                <w:szCs w:val="20"/>
              </w:rPr>
              <w:t>and improvisation</w:t>
            </w:r>
          </w:p>
          <w:p w14:paraId="118891C5" w14:textId="77777777" w:rsidR="00C91BC8" w:rsidRPr="00C91BC8" w:rsidRDefault="00C91BC8" w:rsidP="00C91BC8">
            <w:pPr>
              <w:rPr>
                <w:rFonts w:ascii="Arial Narrow" w:hAnsi="Arial Narrow"/>
                <w:sz w:val="20"/>
                <w:szCs w:val="20"/>
              </w:rPr>
            </w:pPr>
            <w:r w:rsidRPr="00C91BC8">
              <w:rPr>
                <w:rFonts w:ascii="Arial Narrow" w:hAnsi="Arial Narrow"/>
                <w:sz w:val="20"/>
                <w:szCs w:val="20"/>
              </w:rPr>
              <w:t>Write, arrange, perform and conduct</w:t>
            </w:r>
          </w:p>
          <w:p w14:paraId="3F4CF5B4" w14:textId="77777777" w:rsidR="00C91BC8" w:rsidRPr="00C91BC8" w:rsidRDefault="00C91BC8" w:rsidP="00C91BC8">
            <w:pPr>
              <w:rPr>
                <w:rFonts w:ascii="Arial Narrow" w:hAnsi="Arial Narrow"/>
                <w:sz w:val="20"/>
                <w:szCs w:val="20"/>
              </w:rPr>
            </w:pPr>
            <w:r w:rsidRPr="00C91BC8">
              <w:rPr>
                <w:rFonts w:ascii="Arial Narrow" w:hAnsi="Arial Narrow"/>
                <w:sz w:val="20"/>
                <w:szCs w:val="20"/>
              </w:rPr>
              <w:t>original melodies for solo, duet, trio,</w:t>
            </w:r>
          </w:p>
          <w:p w14:paraId="067ACAA5" w14:textId="77777777" w:rsidR="00C91BC8" w:rsidRPr="00C91BC8" w:rsidRDefault="00C91BC8" w:rsidP="00C91BC8">
            <w:pPr>
              <w:rPr>
                <w:rFonts w:ascii="Arial Narrow" w:hAnsi="Arial Narrow"/>
                <w:sz w:val="20"/>
                <w:szCs w:val="20"/>
              </w:rPr>
            </w:pPr>
            <w:r w:rsidRPr="00C91BC8">
              <w:rPr>
                <w:rFonts w:ascii="Arial Narrow" w:hAnsi="Arial Narrow"/>
                <w:sz w:val="20"/>
                <w:szCs w:val="20"/>
              </w:rPr>
              <w:t>quartet or ensemble in both the</w:t>
            </w:r>
          </w:p>
          <w:p w14:paraId="2FBCBDA9" w14:textId="77777777" w:rsidR="00C91BC8" w:rsidRPr="00C91BC8" w:rsidRDefault="00C91BC8" w:rsidP="00C91BC8">
            <w:pPr>
              <w:rPr>
                <w:rFonts w:ascii="Arial Narrow" w:hAnsi="Arial Narrow"/>
                <w:sz w:val="20"/>
                <w:szCs w:val="20"/>
              </w:rPr>
            </w:pPr>
            <w:proofErr w:type="gramStart"/>
            <w:r w:rsidRPr="00C91BC8">
              <w:rPr>
                <w:rFonts w:ascii="Arial Narrow" w:hAnsi="Arial Narrow"/>
                <w:sz w:val="20"/>
                <w:szCs w:val="20"/>
              </w:rPr>
              <w:t>classical</w:t>
            </w:r>
            <w:proofErr w:type="gramEnd"/>
            <w:r w:rsidRPr="00C91BC8">
              <w:rPr>
                <w:rFonts w:ascii="Arial Narrow" w:hAnsi="Arial Narrow"/>
                <w:sz w:val="20"/>
                <w:szCs w:val="20"/>
              </w:rPr>
              <w:t xml:space="preserve"> and jazz idioms.</w:t>
            </w:r>
          </w:p>
          <w:p w14:paraId="76C4CC31" w14:textId="77777777" w:rsidR="00C91BC8" w:rsidRPr="00C91BC8" w:rsidRDefault="00C91BC8" w:rsidP="00C91BC8">
            <w:pPr>
              <w:rPr>
                <w:rFonts w:ascii="Arial Narrow" w:hAnsi="Arial Narrow"/>
                <w:sz w:val="20"/>
                <w:szCs w:val="20"/>
              </w:rPr>
            </w:pPr>
          </w:p>
        </w:tc>
        <w:tc>
          <w:tcPr>
            <w:tcW w:w="2721" w:type="dxa"/>
          </w:tcPr>
          <w:p w14:paraId="76DA5ECC"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 xml:space="preserve">Quizzes and worksheets should be used to assess knowledge </w:t>
            </w:r>
            <w:proofErr w:type="gramStart"/>
            <w:r w:rsidRPr="00C91BC8">
              <w:rPr>
                <w:rFonts w:ascii="Arial Narrow" w:hAnsi="Arial Narrow" w:cs="Arial"/>
                <w:sz w:val="20"/>
                <w:szCs w:val="20"/>
              </w:rPr>
              <w:t>and  understanding</w:t>
            </w:r>
            <w:proofErr w:type="gramEnd"/>
            <w:r w:rsidRPr="00C91BC8">
              <w:rPr>
                <w:rFonts w:ascii="Arial Narrow" w:hAnsi="Arial Narrow" w:cs="Arial"/>
                <w:sz w:val="20"/>
                <w:szCs w:val="20"/>
              </w:rPr>
              <w:t>.</w:t>
            </w:r>
          </w:p>
        </w:tc>
        <w:tc>
          <w:tcPr>
            <w:tcW w:w="3000" w:type="dxa"/>
          </w:tcPr>
          <w:p w14:paraId="3273A0A3"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History of the Guitar (EFM1001)</w:t>
            </w:r>
          </w:p>
          <w:p w14:paraId="18E64FAE" w14:textId="77777777" w:rsidR="00C91BC8" w:rsidRDefault="00C91BC8" w:rsidP="00954146">
            <w:pPr>
              <w:rPr>
                <w:rFonts w:ascii="Arial Narrow" w:hAnsi="Arial Narrow" w:cs="Arial"/>
                <w:sz w:val="20"/>
                <w:szCs w:val="20"/>
              </w:rPr>
            </w:pPr>
            <w:r w:rsidRPr="00C91BC8">
              <w:rPr>
                <w:rFonts w:ascii="Arial Narrow" w:hAnsi="Arial Narrow" w:cs="Arial"/>
                <w:sz w:val="20"/>
                <w:szCs w:val="20"/>
              </w:rPr>
              <w:t>Complete Guide for the Guitar</w:t>
            </w:r>
          </w:p>
          <w:bookmarkStart w:id="1" w:name="CCSS.ELA-Literacy.CCRA.SL.6"/>
          <w:p w14:paraId="568B7E1B" w14:textId="77777777" w:rsidR="00CE64E6" w:rsidRPr="00A9709D" w:rsidRDefault="00CE64E6" w:rsidP="00CE64E6">
            <w:pPr>
              <w:rPr>
                <w:rFonts w:ascii="Arial Narrow" w:hAnsi="Arial Narrow"/>
                <w:sz w:val="20"/>
                <w:szCs w:val="20"/>
              </w:rPr>
            </w:pPr>
            <w:r w:rsidRPr="00A9709D">
              <w:rPr>
                <w:rFonts w:ascii="Arial Narrow" w:eastAsia="Times New Roman" w:hAnsi="Arial Narrow" w:cs="Times New Roman"/>
                <w:sz w:val="20"/>
                <w:szCs w:val="20"/>
              </w:rPr>
              <w:fldChar w:fldCharType="begin"/>
            </w:r>
            <w:r w:rsidRPr="00A9709D">
              <w:rPr>
                <w:rFonts w:ascii="Arial Narrow" w:eastAsia="Times New Roman" w:hAnsi="Arial Narrow" w:cs="Times New Roman"/>
                <w:sz w:val="20"/>
                <w:szCs w:val="20"/>
              </w:rPr>
              <w:instrText xml:space="preserve"> HYPERLINK "http://www.corestandards.org/ELA-Literacy/CCRA/SL/6/" </w:instrText>
            </w:r>
            <w:r w:rsidRPr="00A9709D">
              <w:rPr>
                <w:rFonts w:ascii="Arial Narrow" w:eastAsia="Times New Roman" w:hAnsi="Arial Narrow" w:cs="Times New Roman"/>
                <w:sz w:val="20"/>
                <w:szCs w:val="20"/>
              </w:rPr>
              <w:fldChar w:fldCharType="separate"/>
            </w:r>
            <w:r w:rsidRPr="00A9709D">
              <w:rPr>
                <w:rFonts w:ascii="Arial Narrow" w:eastAsia="Times New Roman" w:hAnsi="Arial Narrow" w:cs="Times New Roman"/>
                <w:color w:val="0000FF"/>
                <w:sz w:val="20"/>
                <w:szCs w:val="20"/>
                <w:u w:val="single"/>
              </w:rPr>
              <w:t>CCSS.ELA-Literacy.CCRA.SL.6</w:t>
            </w:r>
            <w:r w:rsidRPr="00A9709D">
              <w:rPr>
                <w:rFonts w:ascii="Arial Narrow" w:eastAsia="Times New Roman" w:hAnsi="Arial Narrow" w:cs="Times New Roman"/>
                <w:sz w:val="20"/>
                <w:szCs w:val="20"/>
              </w:rPr>
              <w:fldChar w:fldCharType="end"/>
            </w:r>
            <w:bookmarkEnd w:id="1"/>
            <w:r w:rsidRPr="00A9709D">
              <w:rPr>
                <w:rFonts w:ascii="Arial Narrow" w:eastAsia="Times New Roman" w:hAnsi="Arial Narrow" w:cs="Times New Roman"/>
                <w:sz w:val="20"/>
                <w:szCs w:val="20"/>
              </w:rPr>
              <w:br/>
            </w:r>
            <w:r w:rsidRPr="00A9709D">
              <w:rPr>
                <w:rFonts w:ascii="Arial Narrow" w:eastAsia="Times New Roman" w:hAnsi="Arial Narrow" w:cs="Times New Roman"/>
                <w:b/>
                <w:sz w:val="20"/>
                <w:szCs w:val="20"/>
              </w:rPr>
              <w:t>Adapt</w:t>
            </w:r>
            <w:r w:rsidRPr="00A9709D">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p w14:paraId="4071BEFB" w14:textId="77777777" w:rsidR="00CE64E6" w:rsidRPr="00A9709D" w:rsidRDefault="00B84C4B" w:rsidP="00CE64E6">
            <w:pPr>
              <w:spacing w:after="0"/>
              <w:rPr>
                <w:rFonts w:ascii="Arial Narrow" w:eastAsia="Times New Roman" w:hAnsi="Arial Narrow" w:cs="Times New Roman"/>
                <w:sz w:val="20"/>
                <w:szCs w:val="20"/>
              </w:rPr>
            </w:pPr>
            <w:hyperlink r:id="rId8" w:history="1">
              <w:r w:rsidR="00CE64E6" w:rsidRPr="00A9709D">
                <w:rPr>
                  <w:rFonts w:ascii="Arial Narrow" w:eastAsia="Times New Roman" w:hAnsi="Arial Narrow" w:cs="Times New Roman"/>
                  <w:color w:val="0000FF"/>
                  <w:sz w:val="20"/>
                  <w:szCs w:val="20"/>
                  <w:u w:val="single"/>
                </w:rPr>
                <w:t>CCSS.ELA-Literacy.CCRA.W.4</w:t>
              </w:r>
            </w:hyperlink>
            <w:r w:rsidR="00CE64E6" w:rsidRPr="00A9709D">
              <w:rPr>
                <w:rFonts w:ascii="Arial Narrow" w:eastAsia="Times New Roman" w:hAnsi="Arial Narrow" w:cs="Times New Roman"/>
                <w:sz w:val="20"/>
                <w:szCs w:val="20"/>
              </w:rPr>
              <w:br/>
              <w:t>Produce clear and coherent writing in which the development, organization, and style are appropriate to task, purpose, and audience.</w:t>
            </w:r>
          </w:p>
          <w:p w14:paraId="66B86F9C" w14:textId="77777777" w:rsidR="00CE64E6" w:rsidRPr="00C91BC8" w:rsidRDefault="00CE64E6" w:rsidP="00954146">
            <w:pPr>
              <w:rPr>
                <w:rFonts w:ascii="Arial Narrow" w:hAnsi="Arial Narrow" w:cs="Arial"/>
                <w:sz w:val="20"/>
                <w:szCs w:val="20"/>
              </w:rPr>
            </w:pPr>
          </w:p>
        </w:tc>
      </w:tr>
      <w:tr w:rsidR="00C91BC8" w:rsidRPr="00C91BC8" w14:paraId="34510BF2" w14:textId="77777777" w:rsidTr="00954146">
        <w:tc>
          <w:tcPr>
            <w:tcW w:w="5991" w:type="dxa"/>
          </w:tcPr>
          <w:p w14:paraId="7B3A1A27" w14:textId="77777777" w:rsidR="00C91BC8" w:rsidRPr="00C91BC8" w:rsidRDefault="00C91BC8" w:rsidP="00954146">
            <w:pPr>
              <w:widowControl w:val="0"/>
              <w:rPr>
                <w:rFonts w:ascii="Arial Narrow" w:hAnsi="Arial Narrow" w:cs="Arial"/>
                <w:b/>
                <w:sz w:val="20"/>
                <w:szCs w:val="20"/>
              </w:rPr>
            </w:pPr>
            <w:r w:rsidRPr="00C91BC8">
              <w:rPr>
                <w:rFonts w:ascii="Arial Narrow" w:hAnsi="Arial Narrow" w:cs="Arial"/>
                <w:b/>
                <w:sz w:val="20"/>
                <w:szCs w:val="20"/>
              </w:rPr>
              <w:t>RESPOND</w:t>
            </w:r>
          </w:p>
        </w:tc>
        <w:tc>
          <w:tcPr>
            <w:tcW w:w="2886" w:type="dxa"/>
          </w:tcPr>
          <w:p w14:paraId="7F0A486B" w14:textId="77777777" w:rsidR="00C91BC8" w:rsidRPr="00C91BC8" w:rsidRDefault="00C91BC8" w:rsidP="00954146">
            <w:pPr>
              <w:spacing w:before="60" w:after="60"/>
              <w:rPr>
                <w:rFonts w:ascii="Arial Narrow" w:hAnsi="Arial Narrow"/>
                <w:sz w:val="20"/>
                <w:szCs w:val="20"/>
              </w:rPr>
            </w:pPr>
          </w:p>
        </w:tc>
        <w:tc>
          <w:tcPr>
            <w:tcW w:w="2721" w:type="dxa"/>
          </w:tcPr>
          <w:p w14:paraId="4889339F" w14:textId="77777777" w:rsidR="00C91BC8" w:rsidRPr="00C91BC8" w:rsidRDefault="00C91BC8" w:rsidP="00954146">
            <w:pPr>
              <w:rPr>
                <w:rFonts w:ascii="Arial Narrow" w:hAnsi="Arial Narrow" w:cs="Arial"/>
                <w:sz w:val="20"/>
                <w:szCs w:val="20"/>
              </w:rPr>
            </w:pPr>
          </w:p>
        </w:tc>
        <w:tc>
          <w:tcPr>
            <w:tcW w:w="3000" w:type="dxa"/>
          </w:tcPr>
          <w:p w14:paraId="528E3340" w14:textId="77777777" w:rsidR="00C91BC8" w:rsidRPr="00C91BC8" w:rsidRDefault="00C91BC8" w:rsidP="00954146">
            <w:pPr>
              <w:rPr>
                <w:rFonts w:ascii="Arial Narrow" w:hAnsi="Arial Narrow" w:cs="Arial"/>
                <w:sz w:val="20"/>
                <w:szCs w:val="20"/>
              </w:rPr>
            </w:pPr>
          </w:p>
        </w:tc>
      </w:tr>
      <w:tr w:rsidR="00C91BC8" w:rsidRPr="00C91BC8" w14:paraId="48051A18" w14:textId="77777777" w:rsidTr="00954146">
        <w:tc>
          <w:tcPr>
            <w:tcW w:w="5991" w:type="dxa"/>
          </w:tcPr>
          <w:p w14:paraId="244419C2" w14:textId="77777777" w:rsidR="00C91BC8" w:rsidRPr="00C91BC8" w:rsidRDefault="00C91BC8" w:rsidP="00954146">
            <w:pPr>
              <w:pStyle w:val="Normal1"/>
              <w:spacing w:before="60" w:after="60"/>
              <w:rPr>
                <w:rFonts w:ascii="Arial Narrow" w:hAnsi="Arial Narrow"/>
                <w:sz w:val="20"/>
                <w:szCs w:val="20"/>
              </w:rPr>
            </w:pPr>
            <w:r w:rsidRPr="00C91BC8">
              <w:rPr>
                <w:rFonts w:ascii="Arial Narrow" w:hAnsi="Arial Narrow"/>
                <w:sz w:val="20"/>
                <w:szCs w:val="20"/>
              </w:rPr>
              <w:t>Write</w:t>
            </w:r>
          </w:p>
          <w:p w14:paraId="639CEEF5" w14:textId="77777777" w:rsidR="00C91BC8" w:rsidRPr="00C91BC8" w:rsidRDefault="00C91BC8" w:rsidP="00954146">
            <w:pPr>
              <w:widowControl w:val="0"/>
              <w:rPr>
                <w:rFonts w:ascii="Arial Narrow" w:hAnsi="Arial Narrow" w:cs="Arial"/>
                <w:sz w:val="20"/>
                <w:szCs w:val="20"/>
              </w:rPr>
            </w:pPr>
          </w:p>
        </w:tc>
        <w:tc>
          <w:tcPr>
            <w:tcW w:w="2886" w:type="dxa"/>
          </w:tcPr>
          <w:p w14:paraId="168811C9" w14:textId="77777777" w:rsidR="00C91BC8" w:rsidRPr="00C91BC8" w:rsidRDefault="00C91BC8" w:rsidP="00C91BC8">
            <w:pPr>
              <w:rPr>
                <w:rFonts w:ascii="Arial Narrow" w:hAnsi="Arial Narrow"/>
                <w:sz w:val="20"/>
                <w:szCs w:val="20"/>
              </w:rPr>
            </w:pPr>
            <w:r w:rsidRPr="00C91BC8">
              <w:rPr>
                <w:rFonts w:ascii="Arial Narrow" w:hAnsi="Arial Narrow"/>
                <w:sz w:val="20"/>
                <w:szCs w:val="20"/>
              </w:rPr>
              <w:t xml:space="preserve">Improvise over the </w:t>
            </w:r>
            <w:proofErr w:type="spellStart"/>
            <w:r w:rsidRPr="00C91BC8">
              <w:rPr>
                <w:rFonts w:ascii="Arial Narrow" w:hAnsi="Arial Narrow"/>
                <w:sz w:val="20"/>
                <w:szCs w:val="20"/>
              </w:rPr>
              <w:t>Eb</w:t>
            </w:r>
            <w:proofErr w:type="spellEnd"/>
            <w:r w:rsidRPr="00C91BC8">
              <w:rPr>
                <w:rFonts w:ascii="Arial Narrow" w:hAnsi="Arial Narrow"/>
                <w:sz w:val="20"/>
                <w:szCs w:val="20"/>
              </w:rPr>
              <w:t xml:space="preserve"> major and C Minor pentatonic scales.</w:t>
            </w:r>
          </w:p>
          <w:p w14:paraId="7D1F0B41" w14:textId="77777777" w:rsidR="00C91BC8" w:rsidRPr="00C91BC8" w:rsidRDefault="00C91BC8" w:rsidP="00954146">
            <w:pPr>
              <w:spacing w:before="60" w:after="60"/>
              <w:rPr>
                <w:rFonts w:ascii="Arial Narrow" w:hAnsi="Arial Narrow"/>
                <w:sz w:val="20"/>
                <w:szCs w:val="20"/>
              </w:rPr>
            </w:pPr>
          </w:p>
        </w:tc>
        <w:tc>
          <w:tcPr>
            <w:tcW w:w="2721" w:type="dxa"/>
          </w:tcPr>
          <w:p w14:paraId="2AFFC882"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Pr>
          <w:p w14:paraId="31BBDB80"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Complete Guide for the Guitar: (EFM 1001, 1002)</w:t>
            </w:r>
          </w:p>
          <w:p w14:paraId="0EE080CA" w14:textId="77777777" w:rsidR="00C91BC8" w:rsidRDefault="00C91BC8" w:rsidP="00954146">
            <w:pPr>
              <w:rPr>
                <w:rFonts w:ascii="Arial Narrow" w:hAnsi="Arial Narrow" w:cs="Arial"/>
                <w:sz w:val="20"/>
                <w:szCs w:val="20"/>
              </w:rPr>
            </w:pPr>
            <w:r w:rsidRPr="00C91BC8">
              <w:rPr>
                <w:rFonts w:ascii="Arial Narrow" w:hAnsi="Arial Narrow" w:cs="Arial"/>
                <w:sz w:val="20"/>
                <w:szCs w:val="20"/>
              </w:rPr>
              <w:t>The Advancing Classical Guitarist (EFM2001, 2002)</w:t>
            </w:r>
          </w:p>
          <w:p w14:paraId="55B97D34" w14:textId="77777777" w:rsidR="00CE64E6" w:rsidRPr="00C91BC8" w:rsidRDefault="00B84C4B" w:rsidP="00954146">
            <w:pPr>
              <w:rPr>
                <w:rFonts w:ascii="Arial Narrow" w:hAnsi="Arial Narrow" w:cs="Arial"/>
                <w:sz w:val="20"/>
                <w:szCs w:val="20"/>
              </w:rPr>
            </w:pPr>
            <w:hyperlink r:id="rId9" w:history="1">
              <w:r w:rsidR="00CE64E6" w:rsidRPr="00A9709D">
                <w:rPr>
                  <w:rFonts w:ascii="Arial Narrow" w:eastAsia="Times New Roman" w:hAnsi="Arial Narrow" w:cs="Times New Roman"/>
                  <w:color w:val="0000FF"/>
                  <w:sz w:val="20"/>
                  <w:szCs w:val="20"/>
                  <w:u w:val="single"/>
                </w:rPr>
                <w:t>CCSS.ELA-Literacy.CCRA.SL.6</w:t>
              </w:r>
            </w:hyperlink>
            <w:r w:rsidR="00CE64E6" w:rsidRPr="00A9709D">
              <w:rPr>
                <w:rFonts w:ascii="Arial Narrow" w:eastAsia="Times New Roman" w:hAnsi="Arial Narrow" w:cs="Times New Roman"/>
                <w:sz w:val="20"/>
                <w:szCs w:val="20"/>
              </w:rPr>
              <w:br/>
            </w:r>
            <w:r w:rsidR="00CE64E6" w:rsidRPr="00A9709D">
              <w:rPr>
                <w:rFonts w:ascii="Arial Narrow" w:eastAsia="Times New Roman" w:hAnsi="Arial Narrow" w:cs="Times New Roman"/>
                <w:b/>
                <w:sz w:val="20"/>
                <w:szCs w:val="20"/>
              </w:rPr>
              <w:t>Adapt</w:t>
            </w:r>
            <w:r w:rsidR="00CE64E6" w:rsidRPr="00A9709D">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tc>
      </w:tr>
      <w:tr w:rsidR="00C91BC8" w:rsidRPr="00C91BC8" w14:paraId="3A221EB0" w14:textId="77777777" w:rsidTr="00954146">
        <w:tc>
          <w:tcPr>
            <w:tcW w:w="5991" w:type="dxa"/>
          </w:tcPr>
          <w:p w14:paraId="06C6DB45" w14:textId="77777777" w:rsidR="00C91BC8" w:rsidRPr="00C91BC8" w:rsidRDefault="00C91BC8" w:rsidP="00954146">
            <w:pPr>
              <w:widowControl w:val="0"/>
              <w:rPr>
                <w:rFonts w:ascii="Arial Narrow" w:hAnsi="Arial Narrow" w:cs="Arial"/>
                <w:b/>
                <w:sz w:val="20"/>
                <w:szCs w:val="20"/>
              </w:rPr>
            </w:pPr>
            <w:r w:rsidRPr="00C91BC8">
              <w:rPr>
                <w:rFonts w:ascii="Arial Narrow" w:hAnsi="Arial Narrow" w:cs="Arial"/>
                <w:b/>
                <w:sz w:val="20"/>
                <w:szCs w:val="20"/>
              </w:rPr>
              <w:t>Connect</w:t>
            </w:r>
          </w:p>
        </w:tc>
        <w:tc>
          <w:tcPr>
            <w:tcW w:w="2886" w:type="dxa"/>
          </w:tcPr>
          <w:p w14:paraId="15D6A3A9" w14:textId="77777777" w:rsidR="00C91BC8" w:rsidRPr="00C91BC8" w:rsidRDefault="00C91BC8" w:rsidP="00954146">
            <w:pPr>
              <w:spacing w:before="60" w:after="60"/>
              <w:rPr>
                <w:rFonts w:ascii="Arial Narrow" w:hAnsi="Arial Narrow"/>
                <w:sz w:val="20"/>
                <w:szCs w:val="20"/>
              </w:rPr>
            </w:pPr>
          </w:p>
        </w:tc>
        <w:tc>
          <w:tcPr>
            <w:tcW w:w="2721" w:type="dxa"/>
          </w:tcPr>
          <w:p w14:paraId="665149B5" w14:textId="77777777" w:rsidR="00C91BC8" w:rsidRPr="00C91BC8" w:rsidRDefault="00C91BC8" w:rsidP="00954146">
            <w:pPr>
              <w:rPr>
                <w:rFonts w:ascii="Arial Narrow" w:hAnsi="Arial Narrow" w:cs="Arial"/>
                <w:sz w:val="20"/>
                <w:szCs w:val="20"/>
              </w:rPr>
            </w:pPr>
          </w:p>
        </w:tc>
        <w:tc>
          <w:tcPr>
            <w:tcW w:w="3000" w:type="dxa"/>
          </w:tcPr>
          <w:p w14:paraId="57859140" w14:textId="77777777" w:rsidR="00C91BC8" w:rsidRPr="00C91BC8" w:rsidRDefault="00C91BC8" w:rsidP="00954146">
            <w:pPr>
              <w:rPr>
                <w:rFonts w:ascii="Arial Narrow" w:hAnsi="Arial Narrow" w:cs="Arial"/>
                <w:sz w:val="20"/>
                <w:szCs w:val="20"/>
              </w:rPr>
            </w:pPr>
          </w:p>
        </w:tc>
      </w:tr>
      <w:tr w:rsidR="00C91BC8" w:rsidRPr="00C91BC8" w14:paraId="49D721C2" w14:textId="77777777" w:rsidTr="00954146">
        <w:tc>
          <w:tcPr>
            <w:tcW w:w="5991" w:type="dxa"/>
          </w:tcPr>
          <w:p w14:paraId="4A0028FE" w14:textId="77777777" w:rsidR="00C91BC8" w:rsidRPr="00C91BC8" w:rsidRDefault="00C91BC8" w:rsidP="00954146">
            <w:pPr>
              <w:widowControl w:val="0"/>
              <w:rPr>
                <w:rFonts w:ascii="Arial Narrow" w:hAnsi="Arial Narrow" w:cs="Arial"/>
                <w:b/>
                <w:sz w:val="20"/>
                <w:szCs w:val="20"/>
              </w:rPr>
            </w:pPr>
            <w:r w:rsidRPr="00C91BC8">
              <w:rPr>
                <w:rFonts w:ascii="Arial Narrow" w:hAnsi="Arial Narrow" w:cs="Arial"/>
                <w:b/>
                <w:sz w:val="20"/>
                <w:szCs w:val="20"/>
              </w:rPr>
              <w:lastRenderedPageBreak/>
              <w:t>Cultures</w:t>
            </w:r>
          </w:p>
        </w:tc>
        <w:tc>
          <w:tcPr>
            <w:tcW w:w="2886" w:type="dxa"/>
          </w:tcPr>
          <w:p w14:paraId="03317710" w14:textId="77777777" w:rsidR="00C91BC8" w:rsidRPr="00C91BC8" w:rsidRDefault="00C91BC8" w:rsidP="00C91BC8">
            <w:pPr>
              <w:rPr>
                <w:rFonts w:ascii="Arial Narrow" w:hAnsi="Arial Narrow"/>
                <w:sz w:val="20"/>
                <w:szCs w:val="20"/>
              </w:rPr>
            </w:pPr>
            <w:r w:rsidRPr="00C91BC8">
              <w:rPr>
                <w:rFonts w:ascii="Arial Narrow" w:hAnsi="Arial Narrow"/>
                <w:sz w:val="20"/>
                <w:szCs w:val="20"/>
              </w:rPr>
              <w:t>Play solo and ensemble pieces</w:t>
            </w:r>
          </w:p>
          <w:p w14:paraId="1BB14BAD" w14:textId="77777777" w:rsidR="00C91BC8" w:rsidRPr="00C91BC8" w:rsidRDefault="00C91BC8" w:rsidP="00C91BC8">
            <w:pPr>
              <w:rPr>
                <w:rFonts w:ascii="Arial Narrow" w:hAnsi="Arial Narrow"/>
                <w:sz w:val="20"/>
                <w:szCs w:val="20"/>
              </w:rPr>
            </w:pPr>
            <w:r w:rsidRPr="00C91BC8">
              <w:rPr>
                <w:rFonts w:ascii="Arial Narrow" w:hAnsi="Arial Narrow"/>
                <w:sz w:val="20"/>
                <w:szCs w:val="20"/>
              </w:rPr>
              <w:t>including patriotic, classical pop,</w:t>
            </w:r>
          </w:p>
          <w:p w14:paraId="7BB0DB6D" w14:textId="77777777" w:rsidR="00C91BC8" w:rsidRPr="00C91BC8" w:rsidRDefault="00C91BC8" w:rsidP="00C91BC8">
            <w:pPr>
              <w:rPr>
                <w:rFonts w:ascii="Arial Narrow" w:hAnsi="Arial Narrow"/>
                <w:sz w:val="20"/>
                <w:szCs w:val="20"/>
              </w:rPr>
            </w:pPr>
            <w:r w:rsidRPr="00C91BC8">
              <w:rPr>
                <w:rFonts w:ascii="Arial Narrow" w:hAnsi="Arial Narrow"/>
                <w:sz w:val="20"/>
                <w:szCs w:val="20"/>
              </w:rPr>
              <w:t xml:space="preserve">rock and jazz, and perform them on </w:t>
            </w:r>
          </w:p>
          <w:p w14:paraId="4ADEE28D" w14:textId="77777777" w:rsidR="00C91BC8" w:rsidRPr="00C91BC8" w:rsidRDefault="00C91BC8" w:rsidP="00C91BC8">
            <w:pPr>
              <w:rPr>
                <w:rFonts w:ascii="Arial Narrow" w:hAnsi="Arial Narrow"/>
                <w:sz w:val="20"/>
                <w:szCs w:val="20"/>
              </w:rPr>
            </w:pPr>
            <w:proofErr w:type="gramStart"/>
            <w:r w:rsidRPr="00C91BC8">
              <w:rPr>
                <w:rFonts w:ascii="Arial Narrow" w:hAnsi="Arial Narrow"/>
                <w:sz w:val="20"/>
                <w:szCs w:val="20"/>
              </w:rPr>
              <w:t>the</w:t>
            </w:r>
            <w:proofErr w:type="gramEnd"/>
            <w:r w:rsidRPr="00C91BC8">
              <w:rPr>
                <w:rFonts w:ascii="Arial Narrow" w:hAnsi="Arial Narrow"/>
                <w:sz w:val="20"/>
                <w:szCs w:val="20"/>
              </w:rPr>
              <w:t xml:space="preserve"> Fall Festival and Fall Concert.</w:t>
            </w:r>
          </w:p>
          <w:p w14:paraId="63A62219" w14:textId="77777777" w:rsidR="00C91BC8" w:rsidRPr="00C91BC8" w:rsidRDefault="00C91BC8" w:rsidP="00954146">
            <w:pPr>
              <w:spacing w:before="60" w:after="60"/>
              <w:rPr>
                <w:rFonts w:ascii="Arial Narrow" w:hAnsi="Arial Narrow"/>
                <w:sz w:val="20"/>
                <w:szCs w:val="20"/>
              </w:rPr>
            </w:pPr>
          </w:p>
        </w:tc>
        <w:tc>
          <w:tcPr>
            <w:tcW w:w="2721" w:type="dxa"/>
          </w:tcPr>
          <w:p w14:paraId="777701FB"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Students should write a reflection of their performances, bot solo and ensembles.</w:t>
            </w:r>
          </w:p>
          <w:p w14:paraId="2B93DF6A" w14:textId="77777777" w:rsidR="00C91BC8" w:rsidRPr="00C91BC8" w:rsidRDefault="00C91BC8" w:rsidP="00954146">
            <w:pPr>
              <w:rPr>
                <w:rFonts w:ascii="Arial Narrow" w:hAnsi="Arial Narrow" w:cs="Arial"/>
                <w:sz w:val="20"/>
                <w:szCs w:val="20"/>
              </w:rPr>
            </w:pPr>
          </w:p>
        </w:tc>
        <w:tc>
          <w:tcPr>
            <w:tcW w:w="3000" w:type="dxa"/>
          </w:tcPr>
          <w:p w14:paraId="62EEA844"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Patriotic Guitar (EFM P1)</w:t>
            </w:r>
          </w:p>
          <w:p w14:paraId="78BA32D5"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Romantic Guitar (EFM R1)</w:t>
            </w:r>
          </w:p>
          <w:p w14:paraId="1A3D186E"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Special Supplement (EFM SS1)</w:t>
            </w:r>
          </w:p>
          <w:p w14:paraId="34DF01F6"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 xml:space="preserve">The Guitar </w:t>
            </w:r>
            <w:proofErr w:type="spellStart"/>
            <w:r w:rsidRPr="00C91BC8">
              <w:rPr>
                <w:rFonts w:ascii="Arial Narrow" w:hAnsi="Arial Narrow" w:cs="Arial"/>
                <w:sz w:val="20"/>
                <w:szCs w:val="20"/>
              </w:rPr>
              <w:t>Sightreader</w:t>
            </w:r>
            <w:proofErr w:type="spellEnd"/>
            <w:r w:rsidRPr="00C91BC8">
              <w:rPr>
                <w:rFonts w:ascii="Arial Narrow" w:hAnsi="Arial Narrow" w:cs="Arial"/>
                <w:sz w:val="20"/>
                <w:szCs w:val="20"/>
              </w:rPr>
              <w:t xml:space="preserve"> (EFM GS1)</w:t>
            </w:r>
          </w:p>
          <w:p w14:paraId="6A5B1793" w14:textId="77777777" w:rsidR="00C91BC8" w:rsidRDefault="00C91BC8" w:rsidP="00954146">
            <w:pPr>
              <w:rPr>
                <w:rFonts w:ascii="Arial Narrow" w:hAnsi="Arial Narrow" w:cs="Arial"/>
                <w:sz w:val="20"/>
                <w:szCs w:val="20"/>
              </w:rPr>
            </w:pPr>
            <w:r w:rsidRPr="00C91BC8">
              <w:rPr>
                <w:rFonts w:ascii="Arial Narrow" w:hAnsi="Arial Narrow" w:cs="Arial"/>
                <w:sz w:val="20"/>
                <w:szCs w:val="20"/>
              </w:rPr>
              <w:t>Classical Guitar (EFM CG1)</w:t>
            </w:r>
          </w:p>
          <w:p w14:paraId="43A4611B" w14:textId="77777777" w:rsidR="00CE64E6" w:rsidRPr="00A9709D" w:rsidRDefault="00B84C4B" w:rsidP="00CE64E6">
            <w:pPr>
              <w:spacing w:after="0"/>
              <w:rPr>
                <w:rFonts w:ascii="Arial Narrow" w:eastAsia="Times New Roman" w:hAnsi="Arial Narrow" w:cs="Times New Roman"/>
                <w:sz w:val="20"/>
                <w:szCs w:val="20"/>
              </w:rPr>
            </w:pPr>
            <w:hyperlink r:id="rId10" w:history="1">
              <w:r w:rsidR="00CE64E6" w:rsidRPr="00A9709D">
                <w:rPr>
                  <w:rFonts w:ascii="Arial Narrow" w:eastAsia="Times New Roman" w:hAnsi="Arial Narrow" w:cs="Times New Roman"/>
                  <w:color w:val="0000FF"/>
                  <w:sz w:val="20"/>
                  <w:szCs w:val="20"/>
                  <w:u w:val="single"/>
                </w:rPr>
                <w:t>CCSS.ELA-Literacy.CCRA.SL.4</w:t>
              </w:r>
            </w:hyperlink>
            <w:r w:rsidR="00CE64E6" w:rsidRPr="00A9709D">
              <w:rPr>
                <w:rFonts w:ascii="Arial Narrow" w:eastAsia="Times New Roman" w:hAnsi="Arial Narrow" w:cs="Times New Roman"/>
                <w:sz w:val="20"/>
                <w:szCs w:val="20"/>
              </w:rPr>
              <w:br/>
            </w:r>
            <w:r w:rsidR="00CE64E6" w:rsidRPr="00A9709D">
              <w:rPr>
                <w:rFonts w:ascii="Arial Narrow" w:eastAsia="Times New Roman" w:hAnsi="Arial Narrow" w:cs="Times New Roman"/>
                <w:b/>
                <w:sz w:val="20"/>
                <w:szCs w:val="20"/>
              </w:rPr>
              <w:t xml:space="preserve">Present </w:t>
            </w:r>
            <w:r w:rsidR="00CE64E6" w:rsidRPr="00A9709D">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142E2892" w14:textId="77777777" w:rsidR="00CE64E6" w:rsidRPr="00C91BC8" w:rsidRDefault="00CE64E6" w:rsidP="00954146">
            <w:pPr>
              <w:rPr>
                <w:rFonts w:ascii="Arial Narrow" w:hAnsi="Arial Narrow" w:cs="Arial"/>
                <w:sz w:val="20"/>
                <w:szCs w:val="20"/>
              </w:rPr>
            </w:pPr>
          </w:p>
        </w:tc>
      </w:tr>
      <w:tr w:rsidR="00C91BC8" w:rsidRPr="00C91BC8" w14:paraId="642096BB" w14:textId="77777777" w:rsidTr="00954146">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5D36FC92" w14:textId="77777777" w:rsidR="00C91BC8" w:rsidRPr="00C91BC8" w:rsidRDefault="00C91BC8" w:rsidP="00954146">
            <w:pPr>
              <w:spacing w:before="60" w:after="60"/>
              <w:jc w:val="center"/>
              <w:rPr>
                <w:rFonts w:ascii="Arial Narrow" w:hAnsi="Arial Narrow"/>
                <w:b/>
                <w:i/>
                <w:sz w:val="20"/>
                <w:szCs w:val="20"/>
              </w:rPr>
            </w:pPr>
            <w:r w:rsidRPr="00C91BC8">
              <w:rPr>
                <w:rFonts w:ascii="Arial Narrow" w:hAnsi="Arial Narrow"/>
                <w:b/>
                <w:i/>
                <w:sz w:val="20"/>
                <w:szCs w:val="20"/>
              </w:rPr>
              <w:t>QUARTER 2</w:t>
            </w:r>
          </w:p>
        </w:tc>
        <w:tc>
          <w:tcPr>
            <w:tcW w:w="2886" w:type="dxa"/>
            <w:tcBorders>
              <w:left w:val="nil"/>
              <w:bottom w:val="single" w:sz="4" w:space="0" w:color="auto"/>
              <w:right w:val="nil"/>
            </w:tcBorders>
            <w:shd w:val="clear" w:color="auto" w:fill="244061" w:themeFill="accent1" w:themeFillShade="80"/>
          </w:tcPr>
          <w:p w14:paraId="218458DD" w14:textId="77777777" w:rsidR="00C91BC8" w:rsidRPr="00C91BC8" w:rsidRDefault="00C91BC8" w:rsidP="00954146">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6D51D85F" w14:textId="77777777" w:rsidR="00C91BC8" w:rsidRPr="00C91BC8" w:rsidRDefault="00C91BC8" w:rsidP="00954146">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77E6964A" w14:textId="77777777" w:rsidR="00C91BC8" w:rsidRPr="00C91BC8" w:rsidRDefault="00C91BC8" w:rsidP="00954146">
            <w:pPr>
              <w:spacing w:before="60" w:after="60"/>
              <w:rPr>
                <w:rFonts w:ascii="Arial Narrow" w:hAnsi="Arial Narrow"/>
                <w:sz w:val="20"/>
                <w:szCs w:val="20"/>
              </w:rPr>
            </w:pPr>
          </w:p>
        </w:tc>
      </w:tr>
      <w:tr w:rsidR="00C91BC8" w:rsidRPr="00C91BC8" w14:paraId="2760B9AF" w14:textId="77777777" w:rsidTr="00954146">
        <w:tc>
          <w:tcPr>
            <w:tcW w:w="5991" w:type="dxa"/>
            <w:tcBorders>
              <w:top w:val="single" w:sz="4" w:space="0" w:color="auto"/>
              <w:right w:val="single" w:sz="4" w:space="0" w:color="auto"/>
            </w:tcBorders>
          </w:tcPr>
          <w:p w14:paraId="51437BE5" w14:textId="77777777" w:rsidR="00C91BC8" w:rsidRPr="00C91BC8" w:rsidRDefault="00C91BC8" w:rsidP="00954146">
            <w:pPr>
              <w:pStyle w:val="Normal1"/>
              <w:spacing w:before="60" w:after="60"/>
              <w:rPr>
                <w:rFonts w:ascii="Arial Narrow" w:hAnsi="Arial Narrow"/>
                <w:b/>
                <w:sz w:val="20"/>
                <w:szCs w:val="20"/>
              </w:rPr>
            </w:pPr>
            <w:r w:rsidRPr="00C91BC8">
              <w:rPr>
                <w:rFonts w:ascii="Arial Narrow" w:hAnsi="Arial Narrow"/>
                <w:b/>
                <w:sz w:val="20"/>
                <w:szCs w:val="20"/>
              </w:rPr>
              <w:t>PERFORM</w:t>
            </w:r>
          </w:p>
        </w:tc>
        <w:tc>
          <w:tcPr>
            <w:tcW w:w="2886" w:type="dxa"/>
            <w:tcBorders>
              <w:left w:val="single" w:sz="4" w:space="0" w:color="auto"/>
              <w:right w:val="single" w:sz="4" w:space="0" w:color="auto"/>
            </w:tcBorders>
          </w:tcPr>
          <w:p w14:paraId="24F4D29D" w14:textId="77777777" w:rsidR="00C91BC8" w:rsidRPr="00C91BC8" w:rsidRDefault="00C91BC8" w:rsidP="00954146">
            <w:pPr>
              <w:spacing w:before="60" w:after="60"/>
              <w:rPr>
                <w:rFonts w:ascii="Arial Narrow" w:hAnsi="Arial Narrow"/>
                <w:b/>
                <w:sz w:val="20"/>
                <w:szCs w:val="20"/>
              </w:rPr>
            </w:pPr>
            <w:r w:rsidRPr="00C91BC8">
              <w:rPr>
                <w:rFonts w:ascii="Arial Narrow" w:hAnsi="Arial Narrow"/>
                <w:sz w:val="20"/>
                <w:szCs w:val="20"/>
              </w:rPr>
              <w:t>.</w:t>
            </w:r>
          </w:p>
        </w:tc>
        <w:tc>
          <w:tcPr>
            <w:tcW w:w="2721" w:type="dxa"/>
            <w:tcBorders>
              <w:left w:val="single" w:sz="4" w:space="0" w:color="auto"/>
              <w:right w:val="single" w:sz="4" w:space="0" w:color="auto"/>
            </w:tcBorders>
          </w:tcPr>
          <w:p w14:paraId="5F40A361" w14:textId="77777777" w:rsidR="00C91BC8" w:rsidRPr="00C91BC8" w:rsidRDefault="00C91BC8" w:rsidP="00954146">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4DC8B1FB" w14:textId="77777777" w:rsidR="00C91BC8" w:rsidRPr="00C91BC8" w:rsidRDefault="00C91BC8" w:rsidP="00954146">
            <w:pPr>
              <w:spacing w:before="60" w:after="60"/>
              <w:rPr>
                <w:rFonts w:ascii="Arial Narrow" w:hAnsi="Arial Narrow"/>
                <w:sz w:val="20"/>
                <w:szCs w:val="20"/>
              </w:rPr>
            </w:pPr>
          </w:p>
        </w:tc>
      </w:tr>
      <w:tr w:rsidR="00C91BC8" w:rsidRPr="00C91BC8" w14:paraId="3A8BC50B" w14:textId="77777777" w:rsidTr="00954146">
        <w:tc>
          <w:tcPr>
            <w:tcW w:w="5991" w:type="dxa"/>
          </w:tcPr>
          <w:p w14:paraId="44C03DB3" w14:textId="77777777" w:rsidR="00C91BC8" w:rsidRPr="00C91BC8" w:rsidRDefault="00C91BC8" w:rsidP="00954146">
            <w:pPr>
              <w:widowControl w:val="0"/>
              <w:rPr>
                <w:rFonts w:ascii="Arial Narrow" w:hAnsi="Arial Narrow" w:cs="Arial"/>
                <w:sz w:val="20"/>
                <w:szCs w:val="20"/>
              </w:rPr>
            </w:pPr>
            <w:r w:rsidRPr="00C91BC8">
              <w:rPr>
                <w:rFonts w:ascii="Arial Narrow" w:hAnsi="Arial Narrow" w:cs="Arial"/>
                <w:sz w:val="20"/>
                <w:szCs w:val="20"/>
              </w:rPr>
              <w:lastRenderedPageBreak/>
              <w:t>Play</w:t>
            </w:r>
          </w:p>
        </w:tc>
        <w:tc>
          <w:tcPr>
            <w:tcW w:w="2886" w:type="dxa"/>
          </w:tcPr>
          <w:p w14:paraId="1E0BCEAD" w14:textId="77777777" w:rsidR="00C91BC8" w:rsidRPr="00C91BC8" w:rsidRDefault="00C91BC8" w:rsidP="00954146">
            <w:pPr>
              <w:pStyle w:val="NormalWeb"/>
              <w:ind w:right="162"/>
              <w:rPr>
                <w:rFonts w:ascii="Arial Narrow" w:hAnsi="Arial Narrow" w:cs="Arial"/>
                <w:color w:val="000000"/>
                <w:sz w:val="20"/>
                <w:szCs w:val="20"/>
              </w:rPr>
            </w:pPr>
            <w:r w:rsidRPr="00C91BC8">
              <w:rPr>
                <w:rFonts w:ascii="Arial Narrow" w:hAnsi="Arial Narrow" w:cs="Arial"/>
                <w:color w:val="000000"/>
                <w:sz w:val="20"/>
                <w:szCs w:val="20"/>
              </w:rPr>
              <w:t xml:space="preserve">Perform classical repertoire, </w:t>
            </w:r>
            <w:proofErr w:type="spellStart"/>
            <w:r w:rsidRPr="00C91BC8">
              <w:rPr>
                <w:rFonts w:ascii="Arial Narrow" w:hAnsi="Arial Narrow" w:cs="Arial"/>
                <w:color w:val="000000"/>
                <w:sz w:val="20"/>
                <w:szCs w:val="20"/>
              </w:rPr>
              <w:t>argeggios</w:t>
            </w:r>
            <w:proofErr w:type="spellEnd"/>
            <w:r w:rsidRPr="00C91BC8">
              <w:rPr>
                <w:rFonts w:ascii="Arial Narrow" w:hAnsi="Arial Narrow" w:cs="Arial"/>
                <w:color w:val="000000"/>
                <w:sz w:val="20"/>
                <w:szCs w:val="20"/>
              </w:rPr>
              <w:t xml:space="preserve"> and exercises.</w:t>
            </w:r>
          </w:p>
          <w:p w14:paraId="460483BC" w14:textId="77777777" w:rsidR="00C91BC8" w:rsidRPr="002D3A18" w:rsidRDefault="00C91BC8" w:rsidP="00C91BC8">
            <w:pPr>
              <w:rPr>
                <w:rFonts w:ascii="Arial Narrow" w:hAnsi="Arial Narrow"/>
                <w:sz w:val="20"/>
                <w:szCs w:val="20"/>
              </w:rPr>
            </w:pPr>
            <w:r w:rsidRPr="002D3A18">
              <w:rPr>
                <w:rFonts w:ascii="Arial Narrow" w:hAnsi="Arial Narrow"/>
                <w:sz w:val="20"/>
                <w:szCs w:val="20"/>
              </w:rPr>
              <w:t xml:space="preserve">Perform the </w:t>
            </w:r>
            <w:proofErr w:type="spellStart"/>
            <w:r w:rsidRPr="002D3A18">
              <w:rPr>
                <w:rFonts w:ascii="Arial Narrow" w:hAnsi="Arial Narrow"/>
                <w:sz w:val="20"/>
                <w:szCs w:val="20"/>
              </w:rPr>
              <w:t>Carcassi</w:t>
            </w:r>
            <w:proofErr w:type="spellEnd"/>
            <w:r w:rsidRPr="002D3A18">
              <w:rPr>
                <w:rFonts w:ascii="Arial Narrow" w:hAnsi="Arial Narrow"/>
                <w:sz w:val="20"/>
                <w:szCs w:val="20"/>
              </w:rPr>
              <w:t xml:space="preserve"> 25 studies nos.5, 6, 7, and 8 with precision, feeling and accuracy.</w:t>
            </w:r>
          </w:p>
          <w:p w14:paraId="363EA8AD" w14:textId="77777777" w:rsidR="00C91BC8" w:rsidRDefault="00C91BC8" w:rsidP="00954146">
            <w:pPr>
              <w:pStyle w:val="NormalWeb"/>
              <w:ind w:right="162"/>
              <w:rPr>
                <w:rFonts w:ascii="Arial Narrow" w:hAnsi="Arial Narrow" w:cs="Arial"/>
                <w:color w:val="000000"/>
                <w:sz w:val="20"/>
                <w:szCs w:val="20"/>
              </w:rPr>
            </w:pPr>
            <w:r w:rsidRPr="00C91BC8">
              <w:rPr>
                <w:rFonts w:ascii="Arial Narrow" w:hAnsi="Arial Narrow" w:cs="Arial"/>
                <w:color w:val="000000"/>
                <w:sz w:val="20"/>
                <w:szCs w:val="20"/>
              </w:rPr>
              <w:t>Play moving bar chords, chord voicings and advanced chords in all places on the neck of the guitar.</w:t>
            </w:r>
          </w:p>
          <w:p w14:paraId="1CD9C579" w14:textId="77777777" w:rsidR="00C91BC8" w:rsidRDefault="00C91BC8" w:rsidP="00C91BC8">
            <w:pPr>
              <w:rPr>
                <w:rFonts w:ascii="Arial Narrow" w:hAnsi="Arial Narrow"/>
                <w:sz w:val="20"/>
                <w:szCs w:val="20"/>
              </w:rPr>
            </w:pPr>
            <w:r w:rsidRPr="002D3A18">
              <w:rPr>
                <w:rFonts w:ascii="Arial Narrow" w:hAnsi="Arial Narrow"/>
                <w:sz w:val="20"/>
                <w:szCs w:val="20"/>
              </w:rPr>
              <w:t>Play advanced sight-reading exercises</w:t>
            </w:r>
            <w:r>
              <w:rPr>
                <w:rFonts w:ascii="Arial Narrow" w:hAnsi="Arial Narrow"/>
                <w:sz w:val="20"/>
                <w:szCs w:val="20"/>
              </w:rPr>
              <w:t xml:space="preserve"> </w:t>
            </w:r>
            <w:r w:rsidRPr="002D3A18">
              <w:rPr>
                <w:rFonts w:ascii="Arial Narrow" w:hAnsi="Arial Narrow"/>
                <w:sz w:val="20"/>
                <w:szCs w:val="20"/>
              </w:rPr>
              <w:t>and pieces.</w:t>
            </w:r>
          </w:p>
          <w:p w14:paraId="69797784" w14:textId="77777777" w:rsidR="00C91BC8" w:rsidRPr="00C91BC8" w:rsidRDefault="00C91BC8" w:rsidP="00C91BC8">
            <w:pPr>
              <w:rPr>
                <w:rFonts w:ascii="Arial Narrow" w:hAnsi="Arial Narrow"/>
                <w:sz w:val="20"/>
                <w:szCs w:val="20"/>
              </w:rPr>
            </w:pPr>
            <w:r w:rsidRPr="002D3A18">
              <w:rPr>
                <w:rFonts w:ascii="Arial Narrow" w:hAnsi="Arial Narrow"/>
                <w:sz w:val="20"/>
                <w:szCs w:val="20"/>
              </w:rPr>
              <w:t>Play the pizzicato exercises and performance pieces.</w:t>
            </w:r>
          </w:p>
        </w:tc>
        <w:tc>
          <w:tcPr>
            <w:tcW w:w="2721" w:type="dxa"/>
          </w:tcPr>
          <w:p w14:paraId="73EAE482"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Students should perform their pieces accurately and expressively for the teacher and in performances.</w:t>
            </w:r>
          </w:p>
          <w:p w14:paraId="154D3C1A"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Students should sing all songs that have words.</w:t>
            </w:r>
          </w:p>
        </w:tc>
        <w:tc>
          <w:tcPr>
            <w:tcW w:w="3000" w:type="dxa"/>
          </w:tcPr>
          <w:p w14:paraId="4F076213"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Complete Guide for the Guitar: (EFM 1001, 1002)</w:t>
            </w:r>
          </w:p>
          <w:p w14:paraId="694A4852" w14:textId="77777777" w:rsidR="00C91BC8" w:rsidRDefault="00C91BC8" w:rsidP="00954146">
            <w:pPr>
              <w:rPr>
                <w:rFonts w:ascii="Arial Narrow" w:hAnsi="Arial Narrow" w:cs="Arial"/>
                <w:sz w:val="20"/>
                <w:szCs w:val="20"/>
              </w:rPr>
            </w:pPr>
            <w:r w:rsidRPr="00C91BC8">
              <w:rPr>
                <w:rFonts w:ascii="Arial Narrow" w:hAnsi="Arial Narrow" w:cs="Arial"/>
                <w:sz w:val="20"/>
                <w:szCs w:val="20"/>
              </w:rPr>
              <w:t xml:space="preserve">The Guitar </w:t>
            </w:r>
            <w:proofErr w:type="spellStart"/>
            <w:r w:rsidRPr="00C91BC8">
              <w:rPr>
                <w:rFonts w:ascii="Arial Narrow" w:hAnsi="Arial Narrow" w:cs="Arial"/>
                <w:sz w:val="20"/>
                <w:szCs w:val="20"/>
              </w:rPr>
              <w:t>Sightreader</w:t>
            </w:r>
            <w:proofErr w:type="spellEnd"/>
            <w:r w:rsidRPr="00C91BC8">
              <w:rPr>
                <w:rFonts w:ascii="Arial Narrow" w:hAnsi="Arial Narrow" w:cs="Arial"/>
                <w:sz w:val="20"/>
                <w:szCs w:val="20"/>
              </w:rPr>
              <w:t xml:space="preserve"> (EFMGS1)</w:t>
            </w:r>
          </w:p>
          <w:p w14:paraId="61C54E53" w14:textId="77777777" w:rsidR="00C91BC8" w:rsidRDefault="00C91BC8" w:rsidP="00954146">
            <w:pPr>
              <w:rPr>
                <w:rFonts w:ascii="Arial Narrow" w:hAnsi="Arial Narrow" w:cs="Arial"/>
                <w:sz w:val="20"/>
                <w:szCs w:val="20"/>
              </w:rPr>
            </w:pPr>
            <w:r>
              <w:rPr>
                <w:rFonts w:ascii="Arial Narrow" w:hAnsi="Arial Narrow" w:cs="Arial"/>
                <w:sz w:val="20"/>
                <w:szCs w:val="20"/>
              </w:rPr>
              <w:t>The Advancing Jazz-Pop-Rock Guitarist (EFM 5001 and EFM 5003)</w:t>
            </w:r>
          </w:p>
          <w:p w14:paraId="695AAC81" w14:textId="77777777" w:rsidR="00C91BC8" w:rsidRDefault="00C91BC8" w:rsidP="00954146">
            <w:pPr>
              <w:rPr>
                <w:rFonts w:ascii="Arial Narrow" w:hAnsi="Arial Narrow" w:cs="Arial"/>
                <w:sz w:val="20"/>
                <w:szCs w:val="20"/>
              </w:rPr>
            </w:pPr>
            <w:r>
              <w:rPr>
                <w:rFonts w:ascii="Arial Narrow" w:hAnsi="Arial Narrow" w:cs="Arial"/>
                <w:sz w:val="20"/>
                <w:szCs w:val="20"/>
              </w:rPr>
              <w:t xml:space="preserve">Mateo </w:t>
            </w:r>
            <w:proofErr w:type="spellStart"/>
            <w:r>
              <w:rPr>
                <w:rFonts w:ascii="Arial Narrow" w:hAnsi="Arial Narrow" w:cs="Arial"/>
                <w:sz w:val="20"/>
                <w:szCs w:val="20"/>
              </w:rPr>
              <w:t>Carcassi</w:t>
            </w:r>
            <w:proofErr w:type="spellEnd"/>
            <w:r>
              <w:rPr>
                <w:rFonts w:ascii="Arial Narrow" w:hAnsi="Arial Narrow" w:cs="Arial"/>
                <w:sz w:val="20"/>
                <w:szCs w:val="20"/>
              </w:rPr>
              <w:t xml:space="preserve"> – 25 Etudes – (</w:t>
            </w:r>
            <w:proofErr w:type="spellStart"/>
            <w:r>
              <w:rPr>
                <w:rFonts w:ascii="Arial Narrow" w:hAnsi="Arial Narrow" w:cs="Arial"/>
                <w:sz w:val="20"/>
                <w:szCs w:val="20"/>
              </w:rPr>
              <w:t>Uobet</w:t>
            </w:r>
            <w:proofErr w:type="spellEnd"/>
            <w:r>
              <w:rPr>
                <w:rFonts w:ascii="Arial Narrow" w:hAnsi="Arial Narrow" w:cs="Arial"/>
                <w:sz w:val="20"/>
                <w:szCs w:val="20"/>
              </w:rPr>
              <w:t xml:space="preserve"> Edition) – published by Mel Bay.</w:t>
            </w:r>
          </w:p>
          <w:p w14:paraId="5698AF59" w14:textId="77777777" w:rsidR="00CE64E6" w:rsidRPr="00CE64E6" w:rsidRDefault="00B84C4B" w:rsidP="00CE64E6">
            <w:pPr>
              <w:pStyle w:val="Normal1"/>
              <w:spacing w:before="60" w:after="60" w:line="276" w:lineRule="auto"/>
              <w:rPr>
                <w:rFonts w:ascii="Arial Narrow" w:eastAsia="Times New Roman" w:hAnsi="Arial Narrow" w:cs="Times New Roman"/>
                <w:sz w:val="20"/>
                <w:szCs w:val="20"/>
              </w:rPr>
            </w:pPr>
            <w:hyperlink r:id="rId11" w:history="1">
              <w:r w:rsidR="00CE64E6" w:rsidRPr="00A9709D">
                <w:rPr>
                  <w:rFonts w:ascii="Arial Narrow" w:eastAsia="Times New Roman" w:hAnsi="Arial Narrow" w:cs="Times New Roman"/>
                  <w:color w:val="0000FF"/>
                  <w:sz w:val="20"/>
                  <w:szCs w:val="20"/>
                  <w:u w:val="single"/>
                </w:rPr>
                <w:t>CCSS.ELA-Literacy.CCRA.L.3</w:t>
              </w:r>
            </w:hyperlink>
            <w:r w:rsidR="00CE64E6" w:rsidRPr="00A9709D">
              <w:rPr>
                <w:rFonts w:ascii="Arial Narrow" w:eastAsia="Times New Roman" w:hAnsi="Arial Narrow" w:cs="Times New Roman"/>
                <w:sz w:val="20"/>
                <w:szCs w:val="20"/>
              </w:rPr>
              <w:br/>
            </w:r>
            <w:r w:rsidR="00CE64E6" w:rsidRPr="00A9709D">
              <w:rPr>
                <w:rFonts w:ascii="Arial Narrow" w:eastAsia="Times New Roman" w:hAnsi="Arial Narrow" w:cs="Times New Roman"/>
                <w:b/>
                <w:sz w:val="20"/>
                <w:szCs w:val="20"/>
              </w:rPr>
              <w:t>Apply</w:t>
            </w:r>
            <w:r w:rsidR="00CE64E6" w:rsidRPr="00A9709D">
              <w:rPr>
                <w:rFonts w:ascii="Arial Narrow" w:eastAsia="Times New Roman" w:hAnsi="Arial Narrow" w:cs="Times New Roman"/>
                <w:sz w:val="20"/>
                <w:szCs w:val="20"/>
              </w:rPr>
              <w:t xml:space="preserve"> knowledge of language to understand how language functions in different contexts, to make effective choices for </w:t>
            </w:r>
            <w:r w:rsidR="00CE64E6" w:rsidRPr="00A9709D">
              <w:rPr>
                <w:rFonts w:ascii="Arial Narrow" w:eastAsia="Times New Roman" w:hAnsi="Arial Narrow" w:cs="Times New Roman"/>
                <w:b/>
                <w:sz w:val="20"/>
                <w:szCs w:val="20"/>
              </w:rPr>
              <w:t>meaning or style</w:t>
            </w:r>
            <w:r w:rsidR="00CE64E6" w:rsidRPr="00A9709D">
              <w:rPr>
                <w:rFonts w:ascii="Arial Narrow" w:eastAsia="Times New Roman" w:hAnsi="Arial Narrow" w:cs="Times New Roman"/>
                <w:sz w:val="20"/>
                <w:szCs w:val="20"/>
              </w:rPr>
              <w:t>, and to comprehend more fully when reading or listening.</w:t>
            </w:r>
          </w:p>
        </w:tc>
      </w:tr>
      <w:tr w:rsidR="00C91BC8" w:rsidRPr="00C91BC8" w14:paraId="19F87D67" w14:textId="77777777" w:rsidTr="00954146">
        <w:tc>
          <w:tcPr>
            <w:tcW w:w="5991" w:type="dxa"/>
          </w:tcPr>
          <w:p w14:paraId="1F131D6D" w14:textId="77777777" w:rsidR="00C91BC8" w:rsidRPr="00C91BC8" w:rsidRDefault="00C91BC8" w:rsidP="00954146">
            <w:pPr>
              <w:pStyle w:val="Normal1"/>
              <w:spacing w:before="60" w:after="60"/>
              <w:rPr>
                <w:rFonts w:ascii="Arial Narrow" w:hAnsi="Arial Narrow"/>
                <w:sz w:val="20"/>
                <w:szCs w:val="20"/>
              </w:rPr>
            </w:pPr>
            <w:r w:rsidRPr="00C91BC8">
              <w:rPr>
                <w:rFonts w:ascii="Arial Narrow" w:hAnsi="Arial Narrow"/>
                <w:b/>
                <w:sz w:val="20"/>
                <w:szCs w:val="20"/>
              </w:rPr>
              <w:t xml:space="preserve">CREATE </w:t>
            </w:r>
          </w:p>
        </w:tc>
        <w:tc>
          <w:tcPr>
            <w:tcW w:w="2886" w:type="dxa"/>
          </w:tcPr>
          <w:p w14:paraId="3B5C9DB0" w14:textId="77777777" w:rsidR="00C91BC8" w:rsidRPr="00C91BC8" w:rsidRDefault="00C91BC8" w:rsidP="00954146">
            <w:pPr>
              <w:spacing w:before="60" w:after="60"/>
              <w:rPr>
                <w:rFonts w:ascii="Arial Narrow" w:hAnsi="Arial Narrow"/>
                <w:sz w:val="20"/>
                <w:szCs w:val="20"/>
              </w:rPr>
            </w:pPr>
          </w:p>
        </w:tc>
        <w:tc>
          <w:tcPr>
            <w:tcW w:w="2721" w:type="dxa"/>
          </w:tcPr>
          <w:p w14:paraId="6B1A4087" w14:textId="77777777" w:rsidR="00C91BC8" w:rsidRPr="00C91BC8" w:rsidRDefault="00C91BC8" w:rsidP="00954146">
            <w:pPr>
              <w:rPr>
                <w:rFonts w:ascii="Arial Narrow" w:hAnsi="Arial Narrow" w:cs="Arial"/>
                <w:sz w:val="20"/>
                <w:szCs w:val="20"/>
              </w:rPr>
            </w:pPr>
          </w:p>
        </w:tc>
        <w:tc>
          <w:tcPr>
            <w:tcW w:w="3000" w:type="dxa"/>
          </w:tcPr>
          <w:p w14:paraId="692A61D8" w14:textId="77777777" w:rsidR="00C91BC8" w:rsidRPr="00C91BC8" w:rsidRDefault="00C91BC8" w:rsidP="00954146">
            <w:pPr>
              <w:rPr>
                <w:rFonts w:ascii="Arial Narrow" w:hAnsi="Arial Narrow" w:cs="Arial"/>
                <w:sz w:val="20"/>
                <w:szCs w:val="20"/>
              </w:rPr>
            </w:pPr>
          </w:p>
        </w:tc>
      </w:tr>
      <w:tr w:rsidR="00C91BC8" w:rsidRPr="00C91BC8" w14:paraId="4F55682E" w14:textId="77777777" w:rsidTr="00954146">
        <w:tc>
          <w:tcPr>
            <w:tcW w:w="5991" w:type="dxa"/>
            <w:tcBorders>
              <w:bottom w:val="single" w:sz="4" w:space="0" w:color="auto"/>
            </w:tcBorders>
          </w:tcPr>
          <w:p w14:paraId="6CEF9B67" w14:textId="77777777" w:rsidR="00C91BC8" w:rsidRPr="00C91BC8" w:rsidRDefault="00C91BC8" w:rsidP="00954146">
            <w:pPr>
              <w:widowControl w:val="0"/>
              <w:ind w:left="1062" w:hanging="1062"/>
              <w:jc w:val="both"/>
              <w:rPr>
                <w:rFonts w:ascii="Arial Narrow" w:hAnsi="Arial Narrow" w:cs="Arial"/>
                <w:sz w:val="20"/>
                <w:szCs w:val="20"/>
              </w:rPr>
            </w:pPr>
            <w:r w:rsidRPr="00C91BC8">
              <w:rPr>
                <w:rFonts w:ascii="Arial Narrow" w:hAnsi="Arial Narrow" w:cs="Arial"/>
                <w:sz w:val="20"/>
                <w:szCs w:val="20"/>
              </w:rPr>
              <w:t>Improvise</w:t>
            </w:r>
          </w:p>
        </w:tc>
        <w:tc>
          <w:tcPr>
            <w:tcW w:w="2886" w:type="dxa"/>
            <w:tcBorders>
              <w:bottom w:val="single" w:sz="4" w:space="0" w:color="auto"/>
            </w:tcBorders>
          </w:tcPr>
          <w:p w14:paraId="3F29A718" w14:textId="77777777" w:rsidR="00C91BC8" w:rsidRPr="002D3A18" w:rsidRDefault="00C91BC8" w:rsidP="00C91BC8">
            <w:pPr>
              <w:rPr>
                <w:rFonts w:ascii="Arial Narrow" w:hAnsi="Arial Narrow"/>
                <w:sz w:val="20"/>
                <w:szCs w:val="20"/>
              </w:rPr>
            </w:pPr>
            <w:r w:rsidRPr="002D3A18">
              <w:rPr>
                <w:rFonts w:ascii="Arial Narrow" w:hAnsi="Arial Narrow"/>
                <w:sz w:val="20"/>
                <w:szCs w:val="20"/>
              </w:rPr>
              <w:t>Play C minor blues scale, exercises and improvisation.</w:t>
            </w:r>
          </w:p>
          <w:p w14:paraId="3BFC141E" w14:textId="77777777" w:rsidR="00C91BC8" w:rsidRPr="00C91BC8" w:rsidRDefault="00C91BC8" w:rsidP="00954146">
            <w:pPr>
              <w:widowControl w:val="0"/>
              <w:ind w:right="162"/>
              <w:rPr>
                <w:rFonts w:ascii="Arial Narrow" w:hAnsi="Arial Narrow" w:cs="Arial"/>
                <w:sz w:val="20"/>
                <w:szCs w:val="20"/>
              </w:rPr>
            </w:pPr>
          </w:p>
        </w:tc>
        <w:tc>
          <w:tcPr>
            <w:tcW w:w="2721" w:type="dxa"/>
            <w:tcBorders>
              <w:bottom w:val="single" w:sz="4" w:space="0" w:color="auto"/>
            </w:tcBorders>
          </w:tcPr>
          <w:p w14:paraId="509C98EA"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 xml:space="preserve">Quizzes and worksheets should be used to assess knowledge </w:t>
            </w:r>
            <w:proofErr w:type="gramStart"/>
            <w:r w:rsidRPr="00C91BC8">
              <w:rPr>
                <w:rFonts w:ascii="Arial Narrow" w:hAnsi="Arial Narrow" w:cs="Arial"/>
                <w:sz w:val="20"/>
                <w:szCs w:val="20"/>
              </w:rPr>
              <w:t>and  understanding</w:t>
            </w:r>
            <w:proofErr w:type="gramEnd"/>
            <w:r w:rsidRPr="00C91BC8">
              <w:rPr>
                <w:rFonts w:ascii="Arial Narrow" w:hAnsi="Arial Narrow" w:cs="Arial"/>
                <w:sz w:val="20"/>
                <w:szCs w:val="20"/>
              </w:rPr>
              <w:t>.</w:t>
            </w:r>
          </w:p>
        </w:tc>
        <w:tc>
          <w:tcPr>
            <w:tcW w:w="3000" w:type="dxa"/>
            <w:tcBorders>
              <w:bottom w:val="single" w:sz="4" w:space="0" w:color="auto"/>
            </w:tcBorders>
          </w:tcPr>
          <w:p w14:paraId="22A336EE"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History of the Guitar (EFM1001)</w:t>
            </w:r>
          </w:p>
          <w:p w14:paraId="6A7F0DD8" w14:textId="77777777" w:rsidR="00C91BC8" w:rsidRDefault="00C91BC8" w:rsidP="00954146">
            <w:pPr>
              <w:rPr>
                <w:rFonts w:ascii="Arial Narrow" w:hAnsi="Arial Narrow" w:cs="Arial"/>
                <w:sz w:val="20"/>
                <w:szCs w:val="20"/>
              </w:rPr>
            </w:pPr>
            <w:r w:rsidRPr="00C91BC8">
              <w:rPr>
                <w:rFonts w:ascii="Arial Narrow" w:hAnsi="Arial Narrow" w:cs="Arial"/>
                <w:sz w:val="20"/>
                <w:szCs w:val="20"/>
              </w:rPr>
              <w:t>Complete Guide for the Guitar</w:t>
            </w:r>
          </w:p>
          <w:p w14:paraId="2742F8F4" w14:textId="77777777" w:rsidR="00CE64E6" w:rsidRPr="00C91BC8" w:rsidRDefault="00B84C4B" w:rsidP="00954146">
            <w:pPr>
              <w:rPr>
                <w:rFonts w:ascii="Arial Narrow" w:hAnsi="Arial Narrow" w:cs="Arial"/>
                <w:sz w:val="20"/>
                <w:szCs w:val="20"/>
              </w:rPr>
            </w:pPr>
            <w:hyperlink r:id="rId12" w:history="1">
              <w:r w:rsidR="00CE64E6" w:rsidRPr="00A9709D">
                <w:rPr>
                  <w:rFonts w:ascii="Arial Narrow" w:eastAsia="Times New Roman" w:hAnsi="Arial Narrow" w:cs="Times New Roman"/>
                  <w:color w:val="0000FF"/>
                  <w:sz w:val="20"/>
                  <w:szCs w:val="20"/>
                  <w:u w:val="single"/>
                </w:rPr>
                <w:t>CCSS.ELA-Literacy.CCRA.SL.6</w:t>
              </w:r>
            </w:hyperlink>
            <w:r w:rsidR="00CE64E6" w:rsidRPr="00A9709D">
              <w:rPr>
                <w:rFonts w:ascii="Arial Narrow" w:eastAsia="Times New Roman" w:hAnsi="Arial Narrow" w:cs="Times New Roman"/>
                <w:sz w:val="20"/>
                <w:szCs w:val="20"/>
              </w:rPr>
              <w:br/>
            </w:r>
            <w:r w:rsidR="00CE64E6" w:rsidRPr="00A9709D">
              <w:rPr>
                <w:rFonts w:ascii="Arial Narrow" w:eastAsia="Times New Roman" w:hAnsi="Arial Narrow" w:cs="Times New Roman"/>
                <w:b/>
                <w:sz w:val="20"/>
                <w:szCs w:val="20"/>
              </w:rPr>
              <w:t>Adapt</w:t>
            </w:r>
            <w:r w:rsidR="00CE64E6" w:rsidRPr="00A9709D">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tc>
      </w:tr>
      <w:tr w:rsidR="00C91BC8" w:rsidRPr="00C91BC8" w14:paraId="41BC58B7" w14:textId="77777777" w:rsidTr="00954146">
        <w:tc>
          <w:tcPr>
            <w:tcW w:w="5991" w:type="dxa"/>
            <w:tcBorders>
              <w:bottom w:val="single" w:sz="4" w:space="0" w:color="auto"/>
            </w:tcBorders>
          </w:tcPr>
          <w:p w14:paraId="1A8A87C0" w14:textId="77777777" w:rsidR="00C91BC8" w:rsidRPr="00C91BC8" w:rsidRDefault="00C91BC8" w:rsidP="00954146">
            <w:pPr>
              <w:widowControl w:val="0"/>
              <w:ind w:left="1062" w:hanging="1062"/>
              <w:jc w:val="both"/>
              <w:rPr>
                <w:rFonts w:ascii="Arial Narrow" w:hAnsi="Arial Narrow" w:cs="Arial"/>
                <w:b/>
                <w:sz w:val="20"/>
                <w:szCs w:val="20"/>
              </w:rPr>
            </w:pPr>
            <w:r w:rsidRPr="00C91BC8">
              <w:rPr>
                <w:rFonts w:ascii="Arial Narrow" w:hAnsi="Arial Narrow" w:cs="Arial"/>
                <w:b/>
                <w:sz w:val="20"/>
                <w:szCs w:val="20"/>
              </w:rPr>
              <w:t>RESPOND</w:t>
            </w:r>
          </w:p>
        </w:tc>
        <w:tc>
          <w:tcPr>
            <w:tcW w:w="2886" w:type="dxa"/>
            <w:tcBorders>
              <w:bottom w:val="single" w:sz="4" w:space="0" w:color="auto"/>
            </w:tcBorders>
          </w:tcPr>
          <w:p w14:paraId="4F869ED3" w14:textId="77777777" w:rsidR="00C91BC8" w:rsidRPr="00C91BC8" w:rsidRDefault="00C91BC8" w:rsidP="00954146">
            <w:pPr>
              <w:widowControl w:val="0"/>
              <w:ind w:right="162"/>
              <w:rPr>
                <w:rFonts w:ascii="Arial Narrow" w:hAnsi="Arial Narrow" w:cs="Arial"/>
                <w:sz w:val="20"/>
                <w:szCs w:val="20"/>
              </w:rPr>
            </w:pPr>
          </w:p>
        </w:tc>
        <w:tc>
          <w:tcPr>
            <w:tcW w:w="2721" w:type="dxa"/>
            <w:tcBorders>
              <w:bottom w:val="single" w:sz="4" w:space="0" w:color="auto"/>
            </w:tcBorders>
          </w:tcPr>
          <w:p w14:paraId="7A87E8D4" w14:textId="77777777" w:rsidR="00C91BC8" w:rsidRPr="00C91BC8" w:rsidRDefault="00C91BC8" w:rsidP="00954146">
            <w:pPr>
              <w:rPr>
                <w:rFonts w:ascii="Arial Narrow" w:hAnsi="Arial Narrow" w:cs="Arial"/>
                <w:sz w:val="20"/>
                <w:szCs w:val="20"/>
              </w:rPr>
            </w:pPr>
          </w:p>
        </w:tc>
        <w:tc>
          <w:tcPr>
            <w:tcW w:w="3000" w:type="dxa"/>
            <w:tcBorders>
              <w:bottom w:val="single" w:sz="4" w:space="0" w:color="auto"/>
            </w:tcBorders>
          </w:tcPr>
          <w:p w14:paraId="4AFC0799" w14:textId="77777777" w:rsidR="00C91BC8" w:rsidRPr="00C91BC8" w:rsidRDefault="00C91BC8" w:rsidP="00954146">
            <w:pPr>
              <w:rPr>
                <w:rFonts w:ascii="Arial Narrow" w:hAnsi="Arial Narrow" w:cs="Arial"/>
                <w:sz w:val="20"/>
                <w:szCs w:val="20"/>
              </w:rPr>
            </w:pPr>
          </w:p>
        </w:tc>
      </w:tr>
      <w:tr w:rsidR="00C91BC8" w:rsidRPr="00C91BC8" w14:paraId="3EDA8B80" w14:textId="77777777" w:rsidTr="00954146">
        <w:tc>
          <w:tcPr>
            <w:tcW w:w="5991" w:type="dxa"/>
            <w:tcBorders>
              <w:bottom w:val="single" w:sz="4" w:space="0" w:color="auto"/>
            </w:tcBorders>
          </w:tcPr>
          <w:p w14:paraId="71A4400A" w14:textId="77777777" w:rsidR="00C91BC8" w:rsidRPr="00C91BC8" w:rsidRDefault="00C91BC8" w:rsidP="00954146">
            <w:pPr>
              <w:widowControl w:val="0"/>
              <w:ind w:left="1062" w:hanging="1062"/>
              <w:jc w:val="both"/>
              <w:rPr>
                <w:rFonts w:ascii="Arial Narrow" w:hAnsi="Arial Narrow" w:cs="Arial"/>
                <w:sz w:val="20"/>
                <w:szCs w:val="20"/>
              </w:rPr>
            </w:pPr>
            <w:r w:rsidRPr="00C91BC8">
              <w:rPr>
                <w:rFonts w:ascii="Arial Narrow" w:hAnsi="Arial Narrow" w:cs="Arial"/>
                <w:sz w:val="20"/>
                <w:szCs w:val="20"/>
              </w:rPr>
              <w:lastRenderedPageBreak/>
              <w:t>Arrange</w:t>
            </w:r>
          </w:p>
        </w:tc>
        <w:tc>
          <w:tcPr>
            <w:tcW w:w="2886" w:type="dxa"/>
            <w:tcBorders>
              <w:bottom w:val="single" w:sz="4" w:space="0" w:color="auto"/>
            </w:tcBorders>
          </w:tcPr>
          <w:p w14:paraId="4539BE7D" w14:textId="77777777" w:rsidR="00C91BC8" w:rsidRPr="00C91BC8" w:rsidRDefault="00C91BC8" w:rsidP="00954146">
            <w:pPr>
              <w:widowControl w:val="0"/>
              <w:ind w:right="162"/>
              <w:rPr>
                <w:rFonts w:ascii="Arial Narrow" w:hAnsi="Arial Narrow" w:cs="Arial"/>
                <w:sz w:val="20"/>
                <w:szCs w:val="20"/>
              </w:rPr>
            </w:pPr>
            <w:r w:rsidRPr="00C91BC8">
              <w:rPr>
                <w:rFonts w:ascii="Arial Narrow" w:hAnsi="Arial Narrow" w:cs="Arial"/>
                <w:sz w:val="20"/>
                <w:szCs w:val="20"/>
              </w:rPr>
              <w:t>Write, arrange, and perform original melodies for lead, rhythm, and bass guitar incorporating modulation and transposition.</w:t>
            </w:r>
          </w:p>
          <w:p w14:paraId="534D88D1" w14:textId="77777777" w:rsidR="00C91BC8" w:rsidRDefault="00C91BC8" w:rsidP="00954146">
            <w:pPr>
              <w:widowControl w:val="0"/>
              <w:ind w:right="162"/>
              <w:rPr>
                <w:rFonts w:ascii="Arial Narrow" w:hAnsi="Arial Narrow" w:cs="Arial"/>
                <w:sz w:val="20"/>
                <w:szCs w:val="20"/>
              </w:rPr>
            </w:pPr>
            <w:r w:rsidRPr="00C91BC8">
              <w:rPr>
                <w:rFonts w:ascii="Arial Narrow" w:hAnsi="Arial Narrow" w:cs="Arial"/>
                <w:sz w:val="20"/>
                <w:szCs w:val="20"/>
              </w:rPr>
              <w:t>Cont</w:t>
            </w:r>
            <w:r>
              <w:rPr>
                <w:rFonts w:ascii="Arial Narrow" w:hAnsi="Arial Narrow" w:cs="Arial"/>
                <w:sz w:val="20"/>
                <w:szCs w:val="20"/>
              </w:rPr>
              <w:t xml:space="preserve">inue </w:t>
            </w:r>
            <w:r w:rsidRPr="00C91BC8">
              <w:rPr>
                <w:rFonts w:ascii="Arial Narrow" w:hAnsi="Arial Narrow" w:cs="Arial"/>
                <w:sz w:val="20"/>
                <w:szCs w:val="20"/>
              </w:rPr>
              <w:t>t</w:t>
            </w:r>
            <w:r>
              <w:rPr>
                <w:rFonts w:ascii="Arial Narrow" w:hAnsi="Arial Narrow" w:cs="Arial"/>
                <w:sz w:val="20"/>
                <w:szCs w:val="20"/>
              </w:rPr>
              <w:t>o</w:t>
            </w:r>
            <w:r w:rsidRPr="00C91BC8">
              <w:rPr>
                <w:rFonts w:ascii="Arial Narrow" w:hAnsi="Arial Narrow" w:cs="Arial"/>
                <w:sz w:val="20"/>
                <w:szCs w:val="20"/>
              </w:rPr>
              <w:t xml:space="preserve"> develop audience and performance etiquette</w:t>
            </w:r>
          </w:p>
          <w:p w14:paraId="608697BC" w14:textId="77777777" w:rsidR="00C91BC8" w:rsidRPr="00C91BC8" w:rsidRDefault="00C91BC8" w:rsidP="00C91BC8">
            <w:pPr>
              <w:rPr>
                <w:rFonts w:ascii="Arial Narrow" w:hAnsi="Arial Narrow"/>
                <w:sz w:val="20"/>
                <w:szCs w:val="20"/>
              </w:rPr>
            </w:pPr>
            <w:r w:rsidRPr="002D3A18">
              <w:rPr>
                <w:rFonts w:ascii="Arial Narrow" w:hAnsi="Arial Narrow"/>
                <w:sz w:val="20"/>
                <w:szCs w:val="20"/>
              </w:rPr>
              <w:t>Transcribe a jazz solo and arrange it</w:t>
            </w:r>
            <w:r>
              <w:rPr>
                <w:rFonts w:ascii="Arial Narrow" w:hAnsi="Arial Narrow"/>
                <w:sz w:val="20"/>
                <w:szCs w:val="20"/>
              </w:rPr>
              <w:t xml:space="preserve"> </w:t>
            </w:r>
            <w:r w:rsidRPr="002D3A18">
              <w:rPr>
                <w:rFonts w:ascii="Arial Narrow" w:hAnsi="Arial Narrow"/>
                <w:sz w:val="20"/>
                <w:szCs w:val="20"/>
              </w:rPr>
              <w:t>for guitar trio, quartet, or ensemble.</w:t>
            </w:r>
          </w:p>
        </w:tc>
        <w:tc>
          <w:tcPr>
            <w:tcW w:w="2721" w:type="dxa"/>
            <w:tcBorders>
              <w:bottom w:val="single" w:sz="4" w:space="0" w:color="auto"/>
            </w:tcBorders>
          </w:tcPr>
          <w:p w14:paraId="2677F106"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Borders>
              <w:bottom w:val="single" w:sz="4" w:space="0" w:color="auto"/>
            </w:tcBorders>
          </w:tcPr>
          <w:p w14:paraId="626631F8"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Complete Guide for the Guitar: (EFM 1001, 1002)</w:t>
            </w:r>
          </w:p>
          <w:p w14:paraId="0597D92E" w14:textId="77777777" w:rsidR="00C91BC8" w:rsidRDefault="00C91BC8" w:rsidP="00954146">
            <w:pPr>
              <w:rPr>
                <w:rFonts w:ascii="Arial Narrow" w:hAnsi="Arial Narrow" w:cs="Arial"/>
                <w:sz w:val="20"/>
                <w:szCs w:val="20"/>
              </w:rPr>
            </w:pPr>
            <w:r w:rsidRPr="00C91BC8">
              <w:rPr>
                <w:rFonts w:ascii="Arial Narrow" w:hAnsi="Arial Narrow" w:cs="Arial"/>
                <w:sz w:val="20"/>
                <w:szCs w:val="20"/>
              </w:rPr>
              <w:t>The Advancing Classical Guitarist (EFM2001, 2002)</w:t>
            </w:r>
          </w:p>
          <w:p w14:paraId="2D736446" w14:textId="77777777" w:rsidR="00CE64E6" w:rsidRPr="00CE64E6" w:rsidRDefault="00B84C4B" w:rsidP="00CE64E6">
            <w:pPr>
              <w:spacing w:after="0"/>
              <w:rPr>
                <w:rFonts w:ascii="Arial Narrow" w:eastAsia="Times New Roman" w:hAnsi="Arial Narrow" w:cs="Times New Roman"/>
                <w:sz w:val="20"/>
                <w:szCs w:val="20"/>
              </w:rPr>
            </w:pPr>
            <w:hyperlink r:id="rId13" w:history="1">
              <w:r w:rsidR="00CE64E6" w:rsidRPr="00A9709D">
                <w:rPr>
                  <w:rFonts w:ascii="Arial Narrow" w:eastAsia="Times New Roman" w:hAnsi="Arial Narrow" w:cs="Times New Roman"/>
                  <w:color w:val="0000FF"/>
                  <w:sz w:val="20"/>
                  <w:szCs w:val="20"/>
                  <w:u w:val="single"/>
                </w:rPr>
                <w:t>CCSS.ELA-Literacy.CCRA.W.4</w:t>
              </w:r>
            </w:hyperlink>
            <w:r w:rsidR="00CE64E6" w:rsidRPr="00A9709D">
              <w:rPr>
                <w:rFonts w:ascii="Arial Narrow" w:eastAsia="Times New Roman" w:hAnsi="Arial Narrow" w:cs="Times New Roman"/>
                <w:sz w:val="20"/>
                <w:szCs w:val="20"/>
              </w:rPr>
              <w:br/>
              <w:t>Produce clear and coherent writing in which the development, organization, and style are appropriate to task, purpose, and audience.</w:t>
            </w:r>
          </w:p>
        </w:tc>
      </w:tr>
      <w:tr w:rsidR="00C91BC8" w:rsidRPr="00C91BC8" w14:paraId="16D090A6" w14:textId="77777777" w:rsidTr="00954146">
        <w:tc>
          <w:tcPr>
            <w:tcW w:w="5991" w:type="dxa"/>
            <w:tcBorders>
              <w:right w:val="single" w:sz="4" w:space="0" w:color="auto"/>
            </w:tcBorders>
          </w:tcPr>
          <w:p w14:paraId="61267E92" w14:textId="77777777" w:rsidR="00C91BC8" w:rsidRPr="00C91BC8" w:rsidRDefault="00C91BC8" w:rsidP="00954146">
            <w:pPr>
              <w:pStyle w:val="Normal1"/>
              <w:spacing w:before="60" w:after="60"/>
              <w:rPr>
                <w:rFonts w:ascii="Arial Narrow" w:hAnsi="Arial Narrow"/>
                <w:sz w:val="20"/>
                <w:szCs w:val="20"/>
              </w:rPr>
            </w:pPr>
            <w:r w:rsidRPr="00C91BC8">
              <w:rPr>
                <w:rFonts w:ascii="Arial Narrow" w:hAnsi="Arial Narrow"/>
                <w:b/>
                <w:sz w:val="20"/>
                <w:szCs w:val="20"/>
              </w:rPr>
              <w:t>CONNECT</w:t>
            </w:r>
          </w:p>
          <w:p w14:paraId="1CD29569" w14:textId="77777777" w:rsidR="00C91BC8" w:rsidRPr="00C91BC8" w:rsidRDefault="00C91BC8" w:rsidP="00954146">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55BAA5F9" w14:textId="77777777" w:rsidR="00C91BC8" w:rsidRPr="00C91BC8" w:rsidRDefault="00C91BC8"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747E3093" w14:textId="77777777" w:rsidR="00C91BC8" w:rsidRPr="00C91BC8" w:rsidRDefault="00C91BC8" w:rsidP="00954146">
            <w:pPr>
              <w:rPr>
                <w:rFonts w:ascii="Arial Narrow" w:hAnsi="Arial Narrow" w:cs="Arial"/>
                <w:sz w:val="20"/>
                <w:szCs w:val="20"/>
              </w:rPr>
            </w:pPr>
          </w:p>
        </w:tc>
        <w:tc>
          <w:tcPr>
            <w:tcW w:w="3000" w:type="dxa"/>
            <w:tcBorders>
              <w:left w:val="single" w:sz="4" w:space="0" w:color="auto"/>
              <w:right w:val="single" w:sz="4" w:space="0" w:color="auto"/>
            </w:tcBorders>
          </w:tcPr>
          <w:p w14:paraId="281A5F8E" w14:textId="77777777" w:rsidR="00C91BC8" w:rsidRPr="00C91BC8" w:rsidRDefault="00C91BC8" w:rsidP="00954146">
            <w:pPr>
              <w:rPr>
                <w:rFonts w:ascii="Arial Narrow" w:hAnsi="Arial Narrow" w:cs="Arial"/>
                <w:sz w:val="20"/>
                <w:szCs w:val="20"/>
              </w:rPr>
            </w:pPr>
          </w:p>
        </w:tc>
      </w:tr>
      <w:tr w:rsidR="00C91BC8" w:rsidRPr="00C91BC8" w14:paraId="4343011B" w14:textId="77777777" w:rsidTr="00954146">
        <w:tc>
          <w:tcPr>
            <w:tcW w:w="5991" w:type="dxa"/>
          </w:tcPr>
          <w:p w14:paraId="5A49DD69" w14:textId="77777777" w:rsidR="00C91BC8" w:rsidRPr="00C91BC8" w:rsidRDefault="00C91BC8" w:rsidP="00954146">
            <w:pPr>
              <w:widowControl w:val="0"/>
              <w:rPr>
                <w:rFonts w:ascii="Arial Narrow" w:hAnsi="Arial Narrow" w:cs="Arial"/>
                <w:sz w:val="20"/>
                <w:szCs w:val="20"/>
              </w:rPr>
            </w:pPr>
            <w:r w:rsidRPr="00C91BC8">
              <w:rPr>
                <w:rFonts w:ascii="Arial Narrow" w:hAnsi="Arial Narrow" w:cs="Arial"/>
                <w:sz w:val="20"/>
                <w:szCs w:val="20"/>
              </w:rPr>
              <w:t>Perform</w:t>
            </w:r>
          </w:p>
        </w:tc>
        <w:tc>
          <w:tcPr>
            <w:tcW w:w="2886" w:type="dxa"/>
          </w:tcPr>
          <w:p w14:paraId="5EBFEC52" w14:textId="77777777" w:rsidR="00C91BC8" w:rsidRPr="002D3A18" w:rsidRDefault="00C91BC8" w:rsidP="00C91BC8">
            <w:pPr>
              <w:rPr>
                <w:rFonts w:ascii="Arial Narrow" w:hAnsi="Arial Narrow"/>
                <w:sz w:val="20"/>
                <w:szCs w:val="20"/>
              </w:rPr>
            </w:pPr>
            <w:r w:rsidRPr="002D3A18">
              <w:rPr>
                <w:rFonts w:ascii="Arial Narrow" w:hAnsi="Arial Narrow"/>
                <w:sz w:val="20"/>
                <w:szCs w:val="20"/>
              </w:rPr>
              <w:t>Play solo and ensemble pieces in</w:t>
            </w:r>
            <w:r>
              <w:rPr>
                <w:rFonts w:ascii="Arial Narrow" w:hAnsi="Arial Narrow"/>
                <w:sz w:val="20"/>
                <w:szCs w:val="20"/>
              </w:rPr>
              <w:t xml:space="preserve"> </w:t>
            </w:r>
            <w:r w:rsidRPr="002D3A18">
              <w:rPr>
                <w:rFonts w:ascii="Arial Narrow" w:hAnsi="Arial Narrow"/>
                <w:sz w:val="20"/>
                <w:szCs w:val="20"/>
              </w:rPr>
              <w:t xml:space="preserve">the classical and jazz idioms </w:t>
            </w:r>
            <w:proofErr w:type="spellStart"/>
            <w:r w:rsidRPr="002D3A18">
              <w:rPr>
                <w:rFonts w:ascii="Arial Narrow" w:hAnsi="Arial Narrow"/>
                <w:sz w:val="20"/>
                <w:szCs w:val="20"/>
              </w:rPr>
              <w:t>including“Blues</w:t>
            </w:r>
            <w:proofErr w:type="spellEnd"/>
            <w:r w:rsidRPr="002D3A18">
              <w:rPr>
                <w:rFonts w:ascii="Arial Narrow" w:hAnsi="Arial Narrow"/>
                <w:sz w:val="20"/>
                <w:szCs w:val="20"/>
              </w:rPr>
              <w:t xml:space="preserve"> for Charlie” and “Flight of the Bumble Bee” and perform them on the</w:t>
            </w:r>
            <w:r w:rsidR="00CE64E6">
              <w:rPr>
                <w:rFonts w:ascii="Arial Narrow" w:hAnsi="Arial Narrow"/>
                <w:sz w:val="20"/>
                <w:szCs w:val="20"/>
              </w:rPr>
              <w:t xml:space="preserve"> </w:t>
            </w:r>
            <w:r w:rsidRPr="002D3A18">
              <w:rPr>
                <w:rFonts w:ascii="Arial Narrow" w:hAnsi="Arial Narrow"/>
                <w:sz w:val="20"/>
                <w:szCs w:val="20"/>
              </w:rPr>
              <w:t>Winter Festival and Winter Concert.</w:t>
            </w:r>
          </w:p>
          <w:p w14:paraId="03D9E434" w14:textId="77777777" w:rsidR="00C91BC8" w:rsidRPr="00C91BC8" w:rsidRDefault="00C91BC8" w:rsidP="00954146">
            <w:pPr>
              <w:widowControl w:val="0"/>
              <w:rPr>
                <w:rFonts w:ascii="Arial Narrow" w:hAnsi="Arial Narrow" w:cs="Arial"/>
                <w:sz w:val="20"/>
                <w:szCs w:val="20"/>
              </w:rPr>
            </w:pPr>
          </w:p>
        </w:tc>
        <w:tc>
          <w:tcPr>
            <w:tcW w:w="2721" w:type="dxa"/>
          </w:tcPr>
          <w:p w14:paraId="59144D45"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Students should write a reflection of their performances, bot solo and ensembles.</w:t>
            </w:r>
          </w:p>
          <w:p w14:paraId="7AE53A9C" w14:textId="77777777" w:rsidR="00C91BC8" w:rsidRPr="00C91BC8" w:rsidRDefault="00C91BC8" w:rsidP="00954146">
            <w:pPr>
              <w:rPr>
                <w:rFonts w:ascii="Arial Narrow" w:hAnsi="Arial Narrow" w:cs="Arial"/>
                <w:sz w:val="20"/>
                <w:szCs w:val="20"/>
              </w:rPr>
            </w:pPr>
          </w:p>
        </w:tc>
        <w:tc>
          <w:tcPr>
            <w:tcW w:w="3000" w:type="dxa"/>
          </w:tcPr>
          <w:p w14:paraId="47067E1D"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Patriotic Guitar (EFM P1)</w:t>
            </w:r>
          </w:p>
          <w:p w14:paraId="5F20F9B9"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Romantic Guitar (EFM R1)</w:t>
            </w:r>
          </w:p>
          <w:p w14:paraId="0F190A39"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Special Supplement (EFM SS1)</w:t>
            </w:r>
          </w:p>
          <w:p w14:paraId="4EA9E248"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 xml:space="preserve">The Guitar </w:t>
            </w:r>
            <w:proofErr w:type="spellStart"/>
            <w:r w:rsidRPr="00C91BC8">
              <w:rPr>
                <w:rFonts w:ascii="Arial Narrow" w:hAnsi="Arial Narrow" w:cs="Arial"/>
                <w:sz w:val="20"/>
                <w:szCs w:val="20"/>
              </w:rPr>
              <w:t>Sightreader</w:t>
            </w:r>
            <w:proofErr w:type="spellEnd"/>
            <w:r w:rsidRPr="00C91BC8">
              <w:rPr>
                <w:rFonts w:ascii="Arial Narrow" w:hAnsi="Arial Narrow" w:cs="Arial"/>
                <w:sz w:val="20"/>
                <w:szCs w:val="20"/>
              </w:rPr>
              <w:t xml:space="preserve"> (EFM GS1)</w:t>
            </w:r>
          </w:p>
          <w:p w14:paraId="665AB91F" w14:textId="77777777" w:rsidR="00C91BC8" w:rsidRDefault="00C91BC8" w:rsidP="00954146">
            <w:pPr>
              <w:rPr>
                <w:rFonts w:ascii="Arial Narrow" w:hAnsi="Arial Narrow" w:cs="Arial"/>
                <w:sz w:val="20"/>
                <w:szCs w:val="20"/>
              </w:rPr>
            </w:pPr>
            <w:r w:rsidRPr="00C91BC8">
              <w:rPr>
                <w:rFonts w:ascii="Arial Narrow" w:hAnsi="Arial Narrow" w:cs="Arial"/>
                <w:sz w:val="20"/>
                <w:szCs w:val="20"/>
              </w:rPr>
              <w:t>Classical Guitar (EFM CG1)</w:t>
            </w:r>
          </w:p>
          <w:p w14:paraId="417CD9B7" w14:textId="77777777" w:rsidR="00CE64E6" w:rsidRDefault="00B84C4B" w:rsidP="00954146">
            <w:pPr>
              <w:rPr>
                <w:rFonts w:ascii="Arial Narrow" w:eastAsia="Times New Roman" w:hAnsi="Arial Narrow" w:cs="Times New Roman"/>
                <w:sz w:val="20"/>
                <w:szCs w:val="20"/>
              </w:rPr>
            </w:pPr>
            <w:hyperlink r:id="rId14" w:history="1">
              <w:r w:rsidR="00CE64E6" w:rsidRPr="00A9709D">
                <w:rPr>
                  <w:rFonts w:ascii="Arial Narrow" w:eastAsia="Times New Roman" w:hAnsi="Arial Narrow" w:cs="Times New Roman"/>
                  <w:color w:val="0000FF"/>
                  <w:sz w:val="20"/>
                  <w:szCs w:val="20"/>
                  <w:u w:val="single"/>
                </w:rPr>
                <w:t>CCSS.ELA-Literacy.CCRA.L.3</w:t>
              </w:r>
            </w:hyperlink>
            <w:r w:rsidR="00CE64E6" w:rsidRPr="00A9709D">
              <w:rPr>
                <w:rFonts w:ascii="Arial Narrow" w:eastAsia="Times New Roman" w:hAnsi="Arial Narrow" w:cs="Times New Roman"/>
                <w:sz w:val="20"/>
                <w:szCs w:val="20"/>
              </w:rPr>
              <w:br/>
            </w:r>
            <w:r w:rsidR="00CE64E6" w:rsidRPr="00A9709D">
              <w:rPr>
                <w:rFonts w:ascii="Arial Narrow" w:eastAsia="Times New Roman" w:hAnsi="Arial Narrow" w:cs="Times New Roman"/>
                <w:b/>
                <w:sz w:val="20"/>
                <w:szCs w:val="20"/>
              </w:rPr>
              <w:t>Apply</w:t>
            </w:r>
            <w:r w:rsidR="00CE64E6" w:rsidRPr="00A9709D">
              <w:rPr>
                <w:rFonts w:ascii="Arial Narrow" w:eastAsia="Times New Roman" w:hAnsi="Arial Narrow" w:cs="Times New Roman"/>
                <w:sz w:val="20"/>
                <w:szCs w:val="20"/>
              </w:rPr>
              <w:t xml:space="preserve"> knowledge of language to understand how language functions in different contexts, to make effective choices for </w:t>
            </w:r>
            <w:r w:rsidR="00CE64E6" w:rsidRPr="00A9709D">
              <w:rPr>
                <w:rFonts w:ascii="Arial Narrow" w:eastAsia="Times New Roman" w:hAnsi="Arial Narrow" w:cs="Times New Roman"/>
                <w:b/>
                <w:sz w:val="20"/>
                <w:szCs w:val="20"/>
              </w:rPr>
              <w:t>meaning or style</w:t>
            </w:r>
            <w:r w:rsidR="00CE64E6" w:rsidRPr="00A9709D">
              <w:rPr>
                <w:rFonts w:ascii="Arial Narrow" w:eastAsia="Times New Roman" w:hAnsi="Arial Narrow" w:cs="Times New Roman"/>
                <w:sz w:val="20"/>
                <w:szCs w:val="20"/>
              </w:rPr>
              <w:t>, and to comprehend more fully when reading or listening.</w:t>
            </w:r>
          </w:p>
          <w:p w14:paraId="6DB91A31" w14:textId="77777777" w:rsidR="003D36CF" w:rsidRDefault="003D36CF" w:rsidP="00954146">
            <w:pPr>
              <w:rPr>
                <w:rFonts w:ascii="Arial Narrow" w:eastAsia="Times New Roman" w:hAnsi="Arial Narrow" w:cs="Times New Roman"/>
                <w:sz w:val="20"/>
                <w:szCs w:val="20"/>
              </w:rPr>
            </w:pPr>
          </w:p>
          <w:p w14:paraId="712ECC66" w14:textId="77777777" w:rsidR="003D36CF" w:rsidRDefault="003D36CF" w:rsidP="00954146">
            <w:pPr>
              <w:rPr>
                <w:rFonts w:ascii="Arial Narrow" w:eastAsia="Times New Roman" w:hAnsi="Arial Narrow" w:cs="Times New Roman"/>
                <w:sz w:val="20"/>
                <w:szCs w:val="20"/>
              </w:rPr>
            </w:pPr>
          </w:p>
          <w:p w14:paraId="2B6455F9" w14:textId="77777777" w:rsidR="003D36CF" w:rsidRPr="00C91BC8" w:rsidRDefault="003D36CF" w:rsidP="00954146">
            <w:pPr>
              <w:rPr>
                <w:rFonts w:ascii="Arial Narrow" w:hAnsi="Arial Narrow" w:cs="Arial"/>
                <w:sz w:val="20"/>
                <w:szCs w:val="20"/>
              </w:rPr>
            </w:pPr>
          </w:p>
        </w:tc>
      </w:tr>
      <w:tr w:rsidR="00C91BC8" w:rsidRPr="00C91BC8" w14:paraId="5056F8D9" w14:textId="77777777" w:rsidTr="00954146">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7C8E45DE" w14:textId="77777777" w:rsidR="00C91BC8" w:rsidRPr="00C91BC8" w:rsidRDefault="00C91BC8" w:rsidP="00954146">
            <w:pPr>
              <w:spacing w:before="60" w:after="60"/>
              <w:jc w:val="center"/>
              <w:rPr>
                <w:rFonts w:ascii="Arial Narrow" w:hAnsi="Arial Narrow"/>
                <w:b/>
                <w:i/>
                <w:sz w:val="20"/>
                <w:szCs w:val="20"/>
              </w:rPr>
            </w:pPr>
            <w:r w:rsidRPr="00C91BC8">
              <w:rPr>
                <w:rFonts w:ascii="Arial Narrow" w:hAnsi="Arial Narrow"/>
                <w:b/>
                <w:i/>
                <w:sz w:val="20"/>
                <w:szCs w:val="20"/>
              </w:rPr>
              <w:lastRenderedPageBreak/>
              <w:t>QUARTER 3</w:t>
            </w:r>
          </w:p>
        </w:tc>
        <w:tc>
          <w:tcPr>
            <w:tcW w:w="2886" w:type="dxa"/>
            <w:tcBorders>
              <w:left w:val="nil"/>
              <w:bottom w:val="single" w:sz="4" w:space="0" w:color="auto"/>
              <w:right w:val="nil"/>
            </w:tcBorders>
            <w:shd w:val="clear" w:color="auto" w:fill="244061" w:themeFill="accent1" w:themeFillShade="80"/>
          </w:tcPr>
          <w:p w14:paraId="791B466A" w14:textId="77777777" w:rsidR="00C91BC8" w:rsidRPr="00C91BC8" w:rsidRDefault="00C91BC8" w:rsidP="00954146">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26693896" w14:textId="77777777" w:rsidR="00C91BC8" w:rsidRPr="00C91BC8" w:rsidRDefault="00C91BC8" w:rsidP="00954146">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2DAC9182" w14:textId="77777777" w:rsidR="00C91BC8" w:rsidRPr="00C91BC8" w:rsidRDefault="00C91BC8" w:rsidP="00954146">
            <w:pPr>
              <w:spacing w:before="60" w:after="60"/>
              <w:rPr>
                <w:rFonts w:ascii="Arial Narrow" w:hAnsi="Arial Narrow"/>
                <w:sz w:val="20"/>
                <w:szCs w:val="20"/>
              </w:rPr>
            </w:pPr>
          </w:p>
        </w:tc>
      </w:tr>
      <w:tr w:rsidR="00C91BC8" w:rsidRPr="00C91BC8" w14:paraId="31DCB8FC" w14:textId="77777777" w:rsidTr="00954146">
        <w:tc>
          <w:tcPr>
            <w:tcW w:w="5991" w:type="dxa"/>
            <w:tcBorders>
              <w:top w:val="single" w:sz="4" w:space="0" w:color="auto"/>
              <w:right w:val="single" w:sz="4" w:space="0" w:color="auto"/>
            </w:tcBorders>
          </w:tcPr>
          <w:p w14:paraId="339587C1" w14:textId="77777777" w:rsidR="00C91BC8" w:rsidRPr="00C91BC8" w:rsidRDefault="00C91BC8" w:rsidP="00954146">
            <w:pPr>
              <w:pStyle w:val="Normal1"/>
              <w:spacing w:before="60" w:after="60"/>
              <w:rPr>
                <w:rFonts w:ascii="Arial Narrow" w:hAnsi="Arial Narrow"/>
                <w:b/>
                <w:sz w:val="20"/>
                <w:szCs w:val="20"/>
              </w:rPr>
            </w:pPr>
            <w:r w:rsidRPr="00C91BC8">
              <w:rPr>
                <w:rFonts w:ascii="Arial Narrow" w:hAnsi="Arial Narrow"/>
                <w:b/>
                <w:sz w:val="20"/>
                <w:szCs w:val="20"/>
              </w:rPr>
              <w:t>PERFORM</w:t>
            </w:r>
          </w:p>
          <w:p w14:paraId="0A85D8AC" w14:textId="77777777" w:rsidR="00C91BC8" w:rsidRPr="00C91BC8" w:rsidRDefault="00C91BC8" w:rsidP="00954146">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4BD604FE" w14:textId="77777777" w:rsidR="00C91BC8" w:rsidRPr="00C91BC8" w:rsidRDefault="00C91BC8"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6C8A5B30" w14:textId="77777777" w:rsidR="00C91BC8" w:rsidRPr="00C91BC8" w:rsidRDefault="00C91BC8" w:rsidP="00954146">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12D93541" w14:textId="77777777" w:rsidR="00C91BC8" w:rsidRPr="00C91BC8" w:rsidRDefault="00C91BC8" w:rsidP="00954146">
            <w:pPr>
              <w:spacing w:before="60" w:after="60"/>
              <w:rPr>
                <w:rFonts w:ascii="Arial Narrow" w:hAnsi="Arial Narrow"/>
                <w:sz w:val="20"/>
                <w:szCs w:val="20"/>
              </w:rPr>
            </w:pPr>
          </w:p>
        </w:tc>
      </w:tr>
      <w:tr w:rsidR="00C91BC8" w:rsidRPr="00C91BC8" w14:paraId="6763427F" w14:textId="77777777" w:rsidTr="00954146">
        <w:tc>
          <w:tcPr>
            <w:tcW w:w="5991" w:type="dxa"/>
            <w:tcBorders>
              <w:top w:val="single" w:sz="4" w:space="0" w:color="auto"/>
              <w:right w:val="single" w:sz="4" w:space="0" w:color="auto"/>
            </w:tcBorders>
          </w:tcPr>
          <w:p w14:paraId="7BB16220" w14:textId="77777777" w:rsidR="00C91BC8" w:rsidRPr="00C91BC8" w:rsidRDefault="00C91BC8" w:rsidP="00954146">
            <w:pPr>
              <w:pStyle w:val="Normal1"/>
              <w:spacing w:before="60" w:after="60"/>
              <w:rPr>
                <w:rFonts w:ascii="Arial Narrow" w:hAnsi="Arial Narrow"/>
                <w:b/>
                <w:sz w:val="20"/>
                <w:szCs w:val="20"/>
              </w:rPr>
            </w:pPr>
            <w:r w:rsidRPr="00C91BC8">
              <w:rPr>
                <w:rFonts w:ascii="Arial Narrow" w:hAnsi="Arial Narrow"/>
                <w:b/>
                <w:sz w:val="20"/>
                <w:szCs w:val="20"/>
              </w:rPr>
              <w:t>Sing / Play</w:t>
            </w:r>
          </w:p>
        </w:tc>
        <w:tc>
          <w:tcPr>
            <w:tcW w:w="2886" w:type="dxa"/>
            <w:tcBorders>
              <w:left w:val="single" w:sz="4" w:space="0" w:color="auto"/>
              <w:right w:val="single" w:sz="4" w:space="0" w:color="auto"/>
            </w:tcBorders>
          </w:tcPr>
          <w:p w14:paraId="5F0E69DF" w14:textId="77777777" w:rsidR="00C91BC8" w:rsidRPr="00C91BC8" w:rsidRDefault="00C91BC8" w:rsidP="00954146">
            <w:pPr>
              <w:spacing w:before="60" w:after="60"/>
              <w:rPr>
                <w:rFonts w:ascii="Arial Narrow" w:hAnsi="Arial Narrow"/>
                <w:sz w:val="20"/>
                <w:szCs w:val="20"/>
              </w:rPr>
            </w:pPr>
            <w:r w:rsidRPr="00C91BC8">
              <w:rPr>
                <w:rFonts w:ascii="Arial Narrow" w:hAnsi="Arial Narrow"/>
                <w:sz w:val="20"/>
                <w:szCs w:val="20"/>
              </w:rPr>
              <w:t>Perform classical repertoire, arpeggios and exercises.</w:t>
            </w:r>
          </w:p>
          <w:p w14:paraId="470080C7" w14:textId="77777777" w:rsidR="00C91BC8" w:rsidRPr="00C91BC8" w:rsidRDefault="00C91BC8" w:rsidP="00954146">
            <w:pPr>
              <w:spacing w:before="60" w:after="60"/>
              <w:rPr>
                <w:rFonts w:ascii="Arial Narrow" w:hAnsi="Arial Narrow"/>
                <w:sz w:val="20"/>
                <w:szCs w:val="20"/>
              </w:rPr>
            </w:pPr>
            <w:r w:rsidRPr="00C91BC8">
              <w:rPr>
                <w:rFonts w:ascii="Arial Narrow" w:hAnsi="Arial Narrow"/>
                <w:sz w:val="20"/>
                <w:szCs w:val="20"/>
              </w:rPr>
              <w:t>Perform musical advancing rhythms and syncopations.</w:t>
            </w:r>
          </w:p>
          <w:p w14:paraId="79593A4A" w14:textId="77777777" w:rsidR="00C91BC8" w:rsidRDefault="00C91BC8" w:rsidP="00C91BC8">
            <w:pPr>
              <w:rPr>
                <w:rFonts w:ascii="Arial Narrow" w:hAnsi="Arial Narrow"/>
                <w:sz w:val="20"/>
                <w:szCs w:val="20"/>
              </w:rPr>
            </w:pPr>
            <w:r w:rsidRPr="002D3A18">
              <w:rPr>
                <w:rFonts w:ascii="Arial Narrow" w:hAnsi="Arial Narrow"/>
                <w:sz w:val="20"/>
                <w:szCs w:val="20"/>
              </w:rPr>
              <w:t xml:space="preserve">The </w:t>
            </w:r>
            <w:proofErr w:type="spellStart"/>
            <w:r w:rsidRPr="002D3A18">
              <w:rPr>
                <w:rFonts w:ascii="Arial Narrow" w:hAnsi="Arial Narrow"/>
                <w:sz w:val="20"/>
                <w:szCs w:val="20"/>
              </w:rPr>
              <w:t>Carcassi</w:t>
            </w:r>
            <w:proofErr w:type="spellEnd"/>
            <w:r w:rsidRPr="002D3A18">
              <w:rPr>
                <w:rFonts w:ascii="Arial Narrow" w:hAnsi="Arial Narrow"/>
                <w:sz w:val="20"/>
                <w:szCs w:val="20"/>
              </w:rPr>
              <w:t xml:space="preserve"> 25 studies Nos. 9, 10,</w:t>
            </w:r>
            <w:r>
              <w:rPr>
                <w:rFonts w:ascii="Arial Narrow" w:hAnsi="Arial Narrow"/>
                <w:sz w:val="20"/>
                <w:szCs w:val="20"/>
              </w:rPr>
              <w:t xml:space="preserve"> </w:t>
            </w:r>
            <w:r w:rsidRPr="002D3A18">
              <w:rPr>
                <w:rFonts w:ascii="Arial Narrow" w:hAnsi="Arial Narrow"/>
                <w:sz w:val="20"/>
                <w:szCs w:val="20"/>
              </w:rPr>
              <w:t>11, and 12.</w:t>
            </w:r>
          </w:p>
          <w:p w14:paraId="6F1E2D94" w14:textId="77777777" w:rsidR="00C91BC8" w:rsidRDefault="00C91BC8" w:rsidP="00C91BC8">
            <w:pPr>
              <w:rPr>
                <w:rFonts w:ascii="Arial Narrow" w:hAnsi="Arial Narrow"/>
                <w:sz w:val="20"/>
                <w:szCs w:val="20"/>
              </w:rPr>
            </w:pPr>
            <w:r w:rsidRPr="002D3A18">
              <w:rPr>
                <w:rFonts w:ascii="Arial Narrow" w:hAnsi="Arial Narrow"/>
                <w:sz w:val="20"/>
                <w:szCs w:val="20"/>
              </w:rPr>
              <w:t>Advanced sight-reading exercises</w:t>
            </w:r>
            <w:r>
              <w:rPr>
                <w:rFonts w:ascii="Arial Narrow" w:hAnsi="Arial Narrow"/>
                <w:sz w:val="20"/>
                <w:szCs w:val="20"/>
              </w:rPr>
              <w:t xml:space="preserve"> </w:t>
            </w:r>
            <w:r w:rsidRPr="002D3A18">
              <w:rPr>
                <w:rFonts w:ascii="Arial Narrow" w:hAnsi="Arial Narrow"/>
                <w:sz w:val="20"/>
                <w:szCs w:val="20"/>
              </w:rPr>
              <w:t>and pieces.</w:t>
            </w:r>
          </w:p>
          <w:p w14:paraId="73C77AFA" w14:textId="77777777" w:rsidR="00C91BC8" w:rsidRDefault="00C91BC8" w:rsidP="00C91BC8">
            <w:pPr>
              <w:rPr>
                <w:rFonts w:ascii="Arial Narrow" w:hAnsi="Arial Narrow"/>
                <w:sz w:val="20"/>
                <w:szCs w:val="20"/>
              </w:rPr>
            </w:pPr>
            <w:r w:rsidRPr="002D3A18">
              <w:rPr>
                <w:rFonts w:ascii="Arial Narrow" w:hAnsi="Arial Narrow"/>
                <w:sz w:val="20"/>
                <w:szCs w:val="20"/>
              </w:rPr>
              <w:t>Sing and play a solo in performance</w:t>
            </w:r>
            <w:r>
              <w:rPr>
                <w:rFonts w:ascii="Arial Narrow" w:hAnsi="Arial Narrow"/>
                <w:sz w:val="20"/>
                <w:szCs w:val="20"/>
              </w:rPr>
              <w:t xml:space="preserve"> </w:t>
            </w:r>
            <w:r w:rsidRPr="002D3A18">
              <w:rPr>
                <w:rFonts w:ascii="Arial Narrow" w:hAnsi="Arial Narrow"/>
                <w:sz w:val="20"/>
                <w:szCs w:val="20"/>
              </w:rPr>
              <w:t>with a rhythm section.</w:t>
            </w:r>
          </w:p>
          <w:p w14:paraId="46C5BE88" w14:textId="77777777" w:rsidR="00C91BC8" w:rsidRPr="00C91BC8" w:rsidRDefault="00C91BC8" w:rsidP="00C91BC8">
            <w:pPr>
              <w:rPr>
                <w:rFonts w:ascii="Arial Narrow" w:hAnsi="Arial Narrow"/>
                <w:sz w:val="20"/>
                <w:szCs w:val="20"/>
              </w:rPr>
            </w:pPr>
            <w:r w:rsidRPr="002D3A18">
              <w:rPr>
                <w:rFonts w:ascii="Arial Narrow" w:hAnsi="Arial Narrow"/>
                <w:sz w:val="20"/>
                <w:szCs w:val="20"/>
              </w:rPr>
              <w:t xml:space="preserve">Play “Take Me Out to the Ballgame” (arr. Coffman), “La </w:t>
            </w:r>
            <w:proofErr w:type="spellStart"/>
            <w:proofErr w:type="gramStart"/>
            <w:r w:rsidRPr="002D3A18">
              <w:rPr>
                <w:rFonts w:ascii="Arial Narrow" w:hAnsi="Arial Narrow"/>
                <w:sz w:val="20"/>
                <w:szCs w:val="20"/>
              </w:rPr>
              <w:t>Condesa</w:t>
            </w:r>
            <w:proofErr w:type="spellEnd"/>
            <w:r w:rsidRPr="002D3A18">
              <w:rPr>
                <w:rFonts w:ascii="Arial Narrow" w:hAnsi="Arial Narrow"/>
                <w:sz w:val="20"/>
                <w:szCs w:val="20"/>
              </w:rPr>
              <w:t xml:space="preserve">  de</w:t>
            </w:r>
            <w:proofErr w:type="gramEnd"/>
            <w:r w:rsidRPr="002D3A18">
              <w:rPr>
                <w:rFonts w:ascii="Arial Narrow" w:hAnsi="Arial Narrow"/>
                <w:sz w:val="20"/>
                <w:szCs w:val="20"/>
              </w:rPr>
              <w:t xml:space="preserve"> la Mesa”</w:t>
            </w:r>
            <w:r>
              <w:rPr>
                <w:rFonts w:ascii="Arial Narrow" w:hAnsi="Arial Narrow"/>
                <w:sz w:val="20"/>
                <w:szCs w:val="20"/>
              </w:rPr>
              <w:t xml:space="preserve"> </w:t>
            </w:r>
            <w:r w:rsidRPr="002D3A18">
              <w:rPr>
                <w:rFonts w:ascii="Arial Narrow" w:hAnsi="Arial Narrow"/>
                <w:sz w:val="20"/>
                <w:szCs w:val="20"/>
              </w:rPr>
              <w:t>(Ellis) and “Ja Da” (arr. Coffman) or a similar advancing level piece.</w:t>
            </w:r>
          </w:p>
        </w:tc>
        <w:tc>
          <w:tcPr>
            <w:tcW w:w="2721" w:type="dxa"/>
            <w:tcBorders>
              <w:left w:val="single" w:sz="4" w:space="0" w:color="auto"/>
              <w:right w:val="single" w:sz="4" w:space="0" w:color="auto"/>
            </w:tcBorders>
          </w:tcPr>
          <w:p w14:paraId="2B2B4F09"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Students should perform their pieces accurately and expressively for the teacher and in performances.</w:t>
            </w:r>
          </w:p>
          <w:p w14:paraId="3783C7C3"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Students should sing all songs that have words.</w:t>
            </w:r>
          </w:p>
        </w:tc>
        <w:tc>
          <w:tcPr>
            <w:tcW w:w="3000" w:type="dxa"/>
            <w:tcBorders>
              <w:left w:val="single" w:sz="4" w:space="0" w:color="auto"/>
              <w:right w:val="single" w:sz="4" w:space="0" w:color="auto"/>
            </w:tcBorders>
          </w:tcPr>
          <w:p w14:paraId="55936638"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Complete Guide for the Guitar: (EFM 1001, 1002)</w:t>
            </w:r>
          </w:p>
          <w:p w14:paraId="12C55F25" w14:textId="77777777" w:rsidR="00C91BC8" w:rsidRDefault="00C91BC8" w:rsidP="00954146">
            <w:pPr>
              <w:rPr>
                <w:rFonts w:ascii="Arial Narrow" w:hAnsi="Arial Narrow" w:cs="Arial"/>
                <w:sz w:val="20"/>
                <w:szCs w:val="20"/>
              </w:rPr>
            </w:pPr>
            <w:r w:rsidRPr="00C91BC8">
              <w:rPr>
                <w:rFonts w:ascii="Arial Narrow" w:hAnsi="Arial Narrow" w:cs="Arial"/>
                <w:sz w:val="20"/>
                <w:szCs w:val="20"/>
              </w:rPr>
              <w:t xml:space="preserve">The Guitar </w:t>
            </w:r>
            <w:proofErr w:type="spellStart"/>
            <w:r w:rsidRPr="00C91BC8">
              <w:rPr>
                <w:rFonts w:ascii="Arial Narrow" w:hAnsi="Arial Narrow" w:cs="Arial"/>
                <w:sz w:val="20"/>
                <w:szCs w:val="20"/>
              </w:rPr>
              <w:t>Sightreader</w:t>
            </w:r>
            <w:proofErr w:type="spellEnd"/>
            <w:r w:rsidRPr="00C91BC8">
              <w:rPr>
                <w:rFonts w:ascii="Arial Narrow" w:hAnsi="Arial Narrow" w:cs="Arial"/>
                <w:sz w:val="20"/>
                <w:szCs w:val="20"/>
              </w:rPr>
              <w:t xml:space="preserve"> (EFMGS1)</w:t>
            </w:r>
          </w:p>
          <w:p w14:paraId="38DFB807" w14:textId="77777777" w:rsidR="00C91BC8" w:rsidRDefault="00C91BC8" w:rsidP="00954146">
            <w:pPr>
              <w:rPr>
                <w:rFonts w:ascii="Arial Narrow" w:hAnsi="Arial Narrow" w:cs="Arial"/>
                <w:sz w:val="20"/>
                <w:szCs w:val="20"/>
              </w:rPr>
            </w:pPr>
            <w:r>
              <w:rPr>
                <w:rFonts w:ascii="Arial Narrow" w:hAnsi="Arial Narrow" w:cs="Arial"/>
                <w:sz w:val="20"/>
                <w:szCs w:val="20"/>
              </w:rPr>
              <w:t>The Advancing Jazz-Pop-Rock Guitarist (EFM 5001 and EFM 5003)</w:t>
            </w:r>
          </w:p>
          <w:p w14:paraId="79A3B71C" w14:textId="77777777" w:rsidR="00C91BC8" w:rsidRDefault="00C91BC8" w:rsidP="00954146">
            <w:pPr>
              <w:rPr>
                <w:rFonts w:ascii="Arial Narrow" w:hAnsi="Arial Narrow" w:cs="Arial"/>
                <w:sz w:val="20"/>
                <w:szCs w:val="20"/>
              </w:rPr>
            </w:pPr>
            <w:r>
              <w:rPr>
                <w:rFonts w:ascii="Arial Narrow" w:hAnsi="Arial Narrow" w:cs="Arial"/>
                <w:sz w:val="20"/>
                <w:szCs w:val="20"/>
              </w:rPr>
              <w:t xml:space="preserve">Mateo </w:t>
            </w:r>
            <w:proofErr w:type="spellStart"/>
            <w:r>
              <w:rPr>
                <w:rFonts w:ascii="Arial Narrow" w:hAnsi="Arial Narrow" w:cs="Arial"/>
                <w:sz w:val="20"/>
                <w:szCs w:val="20"/>
              </w:rPr>
              <w:t>Carcassi</w:t>
            </w:r>
            <w:proofErr w:type="spellEnd"/>
            <w:r>
              <w:rPr>
                <w:rFonts w:ascii="Arial Narrow" w:hAnsi="Arial Narrow" w:cs="Arial"/>
                <w:sz w:val="20"/>
                <w:szCs w:val="20"/>
              </w:rPr>
              <w:t xml:space="preserve"> – 25 Etudes – (</w:t>
            </w:r>
            <w:proofErr w:type="spellStart"/>
            <w:r>
              <w:rPr>
                <w:rFonts w:ascii="Arial Narrow" w:hAnsi="Arial Narrow" w:cs="Arial"/>
                <w:sz w:val="20"/>
                <w:szCs w:val="20"/>
              </w:rPr>
              <w:t>Uobet</w:t>
            </w:r>
            <w:proofErr w:type="spellEnd"/>
            <w:r>
              <w:rPr>
                <w:rFonts w:ascii="Arial Narrow" w:hAnsi="Arial Narrow" w:cs="Arial"/>
                <w:sz w:val="20"/>
                <w:szCs w:val="20"/>
              </w:rPr>
              <w:t xml:space="preserve"> Edition) – published by Mel Bay.</w:t>
            </w:r>
          </w:p>
          <w:p w14:paraId="18B4B3D2" w14:textId="77777777" w:rsidR="00CE64E6" w:rsidRPr="00C91BC8" w:rsidRDefault="00B84C4B" w:rsidP="00954146">
            <w:pPr>
              <w:rPr>
                <w:rFonts w:ascii="Arial Narrow" w:hAnsi="Arial Narrow" w:cs="Arial"/>
                <w:sz w:val="20"/>
                <w:szCs w:val="20"/>
              </w:rPr>
            </w:pPr>
            <w:hyperlink r:id="rId15" w:history="1">
              <w:r w:rsidR="00CE64E6" w:rsidRPr="00A9709D">
                <w:rPr>
                  <w:rFonts w:ascii="Arial Narrow" w:eastAsia="Times New Roman" w:hAnsi="Arial Narrow" w:cs="Times New Roman"/>
                  <w:color w:val="0000FF"/>
                  <w:sz w:val="20"/>
                  <w:szCs w:val="20"/>
                  <w:u w:val="single"/>
                </w:rPr>
                <w:t>CCSS.ELA-Literacy.CCRA.L.3</w:t>
              </w:r>
            </w:hyperlink>
            <w:r w:rsidR="00CE64E6" w:rsidRPr="00A9709D">
              <w:rPr>
                <w:rFonts w:ascii="Arial Narrow" w:eastAsia="Times New Roman" w:hAnsi="Arial Narrow" w:cs="Times New Roman"/>
                <w:sz w:val="20"/>
                <w:szCs w:val="20"/>
              </w:rPr>
              <w:br/>
            </w:r>
            <w:r w:rsidR="00CE64E6" w:rsidRPr="00A9709D">
              <w:rPr>
                <w:rFonts w:ascii="Arial Narrow" w:eastAsia="Times New Roman" w:hAnsi="Arial Narrow" w:cs="Times New Roman"/>
                <w:b/>
                <w:sz w:val="20"/>
                <w:szCs w:val="20"/>
              </w:rPr>
              <w:t>Apply</w:t>
            </w:r>
            <w:r w:rsidR="00CE64E6" w:rsidRPr="00A9709D">
              <w:rPr>
                <w:rFonts w:ascii="Arial Narrow" w:eastAsia="Times New Roman" w:hAnsi="Arial Narrow" w:cs="Times New Roman"/>
                <w:sz w:val="20"/>
                <w:szCs w:val="20"/>
              </w:rPr>
              <w:t xml:space="preserve"> knowledge of language to understand how language functions in different contexts, to make effective choices for </w:t>
            </w:r>
            <w:r w:rsidR="00CE64E6" w:rsidRPr="00A9709D">
              <w:rPr>
                <w:rFonts w:ascii="Arial Narrow" w:eastAsia="Times New Roman" w:hAnsi="Arial Narrow" w:cs="Times New Roman"/>
                <w:b/>
                <w:sz w:val="20"/>
                <w:szCs w:val="20"/>
              </w:rPr>
              <w:t>meaning or style</w:t>
            </w:r>
            <w:r w:rsidR="00CE64E6" w:rsidRPr="00A9709D">
              <w:rPr>
                <w:rFonts w:ascii="Arial Narrow" w:eastAsia="Times New Roman" w:hAnsi="Arial Narrow" w:cs="Times New Roman"/>
                <w:sz w:val="20"/>
                <w:szCs w:val="20"/>
              </w:rPr>
              <w:t>, and to comprehend more fully when reading or listening.</w:t>
            </w:r>
          </w:p>
        </w:tc>
      </w:tr>
      <w:tr w:rsidR="00C91BC8" w:rsidRPr="00C91BC8" w14:paraId="1694C6D0" w14:textId="77777777" w:rsidTr="00954146">
        <w:tc>
          <w:tcPr>
            <w:tcW w:w="5991" w:type="dxa"/>
          </w:tcPr>
          <w:p w14:paraId="65FAFFB7" w14:textId="77777777" w:rsidR="00C91BC8" w:rsidRPr="00C91BC8" w:rsidRDefault="00C91BC8" w:rsidP="00954146">
            <w:pPr>
              <w:pStyle w:val="Normal1"/>
              <w:spacing w:before="60" w:after="60"/>
              <w:rPr>
                <w:rFonts w:ascii="Arial Narrow" w:hAnsi="Arial Narrow"/>
                <w:sz w:val="20"/>
                <w:szCs w:val="20"/>
              </w:rPr>
            </w:pPr>
            <w:r w:rsidRPr="00C91BC8">
              <w:rPr>
                <w:rFonts w:ascii="Arial Narrow" w:hAnsi="Arial Narrow"/>
                <w:b/>
                <w:sz w:val="20"/>
                <w:szCs w:val="20"/>
              </w:rPr>
              <w:t xml:space="preserve">CREATE </w:t>
            </w:r>
          </w:p>
        </w:tc>
        <w:tc>
          <w:tcPr>
            <w:tcW w:w="2886" w:type="dxa"/>
          </w:tcPr>
          <w:p w14:paraId="6930F9CD" w14:textId="77777777" w:rsidR="00C91BC8" w:rsidRPr="00C91BC8" w:rsidRDefault="00C91BC8" w:rsidP="00954146">
            <w:pPr>
              <w:spacing w:before="60" w:after="60"/>
              <w:rPr>
                <w:rFonts w:ascii="Arial Narrow" w:hAnsi="Arial Narrow"/>
                <w:sz w:val="20"/>
                <w:szCs w:val="20"/>
              </w:rPr>
            </w:pPr>
          </w:p>
        </w:tc>
        <w:tc>
          <w:tcPr>
            <w:tcW w:w="2721" w:type="dxa"/>
          </w:tcPr>
          <w:p w14:paraId="16EC2403" w14:textId="77777777" w:rsidR="00C91BC8" w:rsidRPr="00C91BC8" w:rsidRDefault="00C91BC8" w:rsidP="00954146">
            <w:pPr>
              <w:rPr>
                <w:rFonts w:ascii="Arial Narrow" w:hAnsi="Arial Narrow" w:cs="Arial"/>
                <w:sz w:val="20"/>
                <w:szCs w:val="20"/>
              </w:rPr>
            </w:pPr>
          </w:p>
        </w:tc>
        <w:tc>
          <w:tcPr>
            <w:tcW w:w="3000" w:type="dxa"/>
          </w:tcPr>
          <w:p w14:paraId="7C2E4833" w14:textId="77777777" w:rsidR="00C91BC8" w:rsidRPr="00C91BC8" w:rsidRDefault="00C91BC8" w:rsidP="00954146">
            <w:pPr>
              <w:rPr>
                <w:rFonts w:ascii="Arial Narrow" w:hAnsi="Arial Narrow" w:cs="Arial"/>
                <w:sz w:val="20"/>
                <w:szCs w:val="20"/>
              </w:rPr>
            </w:pPr>
          </w:p>
        </w:tc>
      </w:tr>
      <w:tr w:rsidR="00C91BC8" w:rsidRPr="00C91BC8" w14:paraId="78CA3A6D" w14:textId="77777777" w:rsidTr="00954146">
        <w:tc>
          <w:tcPr>
            <w:tcW w:w="5991" w:type="dxa"/>
          </w:tcPr>
          <w:p w14:paraId="649BDDD2" w14:textId="77777777" w:rsidR="00C91BC8" w:rsidRPr="00C91BC8" w:rsidRDefault="00C91BC8" w:rsidP="00954146">
            <w:pPr>
              <w:pStyle w:val="Normal1"/>
              <w:spacing w:before="60" w:after="60"/>
              <w:rPr>
                <w:rFonts w:ascii="Arial Narrow" w:hAnsi="Arial Narrow"/>
                <w:b/>
                <w:sz w:val="20"/>
                <w:szCs w:val="20"/>
              </w:rPr>
            </w:pPr>
            <w:r w:rsidRPr="00C91BC8">
              <w:rPr>
                <w:rFonts w:ascii="Arial Narrow" w:hAnsi="Arial Narrow"/>
                <w:b/>
                <w:sz w:val="20"/>
                <w:szCs w:val="20"/>
              </w:rPr>
              <w:t>Improvise / Compose</w:t>
            </w:r>
          </w:p>
        </w:tc>
        <w:tc>
          <w:tcPr>
            <w:tcW w:w="2886" w:type="dxa"/>
          </w:tcPr>
          <w:p w14:paraId="4A99AD56" w14:textId="77777777" w:rsidR="00C91BC8" w:rsidRDefault="00C91BC8" w:rsidP="00C91BC8">
            <w:pPr>
              <w:rPr>
                <w:rFonts w:ascii="Arial Narrow" w:hAnsi="Arial Narrow"/>
                <w:sz w:val="20"/>
                <w:szCs w:val="20"/>
              </w:rPr>
            </w:pPr>
            <w:r w:rsidRPr="002D3A18">
              <w:rPr>
                <w:rFonts w:ascii="Arial Narrow" w:hAnsi="Arial Narrow"/>
                <w:sz w:val="20"/>
                <w:szCs w:val="20"/>
              </w:rPr>
              <w:t>Im</w:t>
            </w:r>
            <w:r>
              <w:rPr>
                <w:rFonts w:ascii="Arial Narrow" w:hAnsi="Arial Narrow"/>
                <w:sz w:val="20"/>
                <w:szCs w:val="20"/>
              </w:rPr>
              <w:t xml:space="preserve">provise using the C Ionian and </w:t>
            </w:r>
            <w:r w:rsidRPr="002D3A18">
              <w:rPr>
                <w:rFonts w:ascii="Arial Narrow" w:hAnsi="Arial Narrow"/>
                <w:sz w:val="20"/>
                <w:szCs w:val="20"/>
              </w:rPr>
              <w:t>Dorian Modes.</w:t>
            </w:r>
          </w:p>
          <w:p w14:paraId="049B933D" w14:textId="77777777" w:rsidR="00C91BC8" w:rsidRPr="00C91BC8" w:rsidRDefault="00C91BC8" w:rsidP="00C91BC8">
            <w:pPr>
              <w:rPr>
                <w:rFonts w:ascii="Arial Narrow" w:hAnsi="Arial Narrow"/>
                <w:sz w:val="20"/>
                <w:szCs w:val="20"/>
              </w:rPr>
            </w:pPr>
            <w:r w:rsidRPr="002D3A18">
              <w:rPr>
                <w:rFonts w:ascii="Arial Narrow" w:hAnsi="Arial Narrow"/>
                <w:sz w:val="20"/>
                <w:szCs w:val="20"/>
              </w:rPr>
              <w:t>Transcribe a jazz swing solo and</w:t>
            </w:r>
            <w:r>
              <w:rPr>
                <w:rFonts w:ascii="Arial Narrow" w:hAnsi="Arial Narrow"/>
                <w:sz w:val="20"/>
                <w:szCs w:val="20"/>
              </w:rPr>
              <w:t xml:space="preserve"> </w:t>
            </w:r>
            <w:r w:rsidRPr="002D3A18">
              <w:rPr>
                <w:rFonts w:ascii="Arial Narrow" w:hAnsi="Arial Narrow"/>
                <w:sz w:val="20"/>
                <w:szCs w:val="20"/>
              </w:rPr>
              <w:t>arrange it for Guitar trio, quartet, or</w:t>
            </w:r>
            <w:r>
              <w:rPr>
                <w:rFonts w:ascii="Arial Narrow" w:hAnsi="Arial Narrow"/>
                <w:sz w:val="20"/>
                <w:szCs w:val="20"/>
              </w:rPr>
              <w:t xml:space="preserve"> </w:t>
            </w:r>
            <w:r w:rsidRPr="002D3A18">
              <w:rPr>
                <w:rFonts w:ascii="Arial Narrow" w:hAnsi="Arial Narrow"/>
                <w:sz w:val="20"/>
                <w:szCs w:val="20"/>
              </w:rPr>
              <w:t>ensemble.</w:t>
            </w:r>
          </w:p>
        </w:tc>
        <w:tc>
          <w:tcPr>
            <w:tcW w:w="2721" w:type="dxa"/>
          </w:tcPr>
          <w:p w14:paraId="5F6C3A37"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 xml:space="preserve">Quizzes and worksheets should be used to assess knowledge </w:t>
            </w:r>
            <w:proofErr w:type="gramStart"/>
            <w:r w:rsidRPr="00C91BC8">
              <w:rPr>
                <w:rFonts w:ascii="Arial Narrow" w:hAnsi="Arial Narrow" w:cs="Arial"/>
                <w:sz w:val="20"/>
                <w:szCs w:val="20"/>
              </w:rPr>
              <w:t>and  understanding</w:t>
            </w:r>
            <w:proofErr w:type="gramEnd"/>
            <w:r w:rsidRPr="00C91BC8">
              <w:rPr>
                <w:rFonts w:ascii="Arial Narrow" w:hAnsi="Arial Narrow" w:cs="Arial"/>
                <w:sz w:val="20"/>
                <w:szCs w:val="20"/>
              </w:rPr>
              <w:t>.</w:t>
            </w:r>
          </w:p>
        </w:tc>
        <w:tc>
          <w:tcPr>
            <w:tcW w:w="3000" w:type="dxa"/>
          </w:tcPr>
          <w:p w14:paraId="56022C84"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History of the Guitar (EFM1001)</w:t>
            </w:r>
          </w:p>
          <w:p w14:paraId="2C72AA4F" w14:textId="77777777" w:rsidR="00C91BC8" w:rsidRDefault="00C91BC8" w:rsidP="00954146">
            <w:pPr>
              <w:rPr>
                <w:rFonts w:ascii="Arial Narrow" w:hAnsi="Arial Narrow" w:cs="Arial"/>
                <w:sz w:val="20"/>
                <w:szCs w:val="20"/>
              </w:rPr>
            </w:pPr>
            <w:r w:rsidRPr="00C91BC8">
              <w:rPr>
                <w:rFonts w:ascii="Arial Narrow" w:hAnsi="Arial Narrow" w:cs="Arial"/>
                <w:sz w:val="20"/>
                <w:szCs w:val="20"/>
              </w:rPr>
              <w:t>Complete Guide for the Guitar</w:t>
            </w:r>
          </w:p>
          <w:p w14:paraId="45FC50D2" w14:textId="77777777" w:rsidR="00CE64E6" w:rsidRPr="00A9709D" w:rsidRDefault="00B84C4B" w:rsidP="00CE64E6">
            <w:pPr>
              <w:spacing w:after="0"/>
              <w:rPr>
                <w:rFonts w:ascii="Arial Narrow" w:eastAsia="Times New Roman" w:hAnsi="Arial Narrow" w:cs="Times New Roman"/>
                <w:sz w:val="20"/>
                <w:szCs w:val="20"/>
              </w:rPr>
            </w:pPr>
            <w:hyperlink r:id="rId16" w:history="1">
              <w:r w:rsidR="00CE64E6" w:rsidRPr="00A9709D">
                <w:rPr>
                  <w:rFonts w:ascii="Arial Narrow" w:eastAsia="Times New Roman" w:hAnsi="Arial Narrow" w:cs="Times New Roman"/>
                  <w:color w:val="0000FF"/>
                  <w:sz w:val="20"/>
                  <w:szCs w:val="20"/>
                  <w:u w:val="single"/>
                </w:rPr>
                <w:t>CCSS.ELA-Literacy.CCRA.W.4</w:t>
              </w:r>
            </w:hyperlink>
            <w:r w:rsidR="00CE64E6" w:rsidRPr="00A9709D">
              <w:rPr>
                <w:rFonts w:ascii="Arial Narrow" w:eastAsia="Times New Roman" w:hAnsi="Arial Narrow" w:cs="Times New Roman"/>
                <w:sz w:val="20"/>
                <w:szCs w:val="20"/>
              </w:rPr>
              <w:br/>
              <w:t>Produce clear and coherent writing in which the development, organization, and style are appropriate to task, purpose, and audience.</w:t>
            </w:r>
          </w:p>
          <w:p w14:paraId="7BB563FF" w14:textId="77777777" w:rsidR="00CE64E6" w:rsidRPr="00C91BC8" w:rsidRDefault="00CE64E6" w:rsidP="00954146">
            <w:pPr>
              <w:rPr>
                <w:rFonts w:ascii="Arial Narrow" w:hAnsi="Arial Narrow" w:cs="Arial"/>
                <w:sz w:val="20"/>
                <w:szCs w:val="20"/>
              </w:rPr>
            </w:pPr>
          </w:p>
        </w:tc>
      </w:tr>
      <w:tr w:rsidR="00C91BC8" w:rsidRPr="00C91BC8" w14:paraId="7816950C" w14:textId="77777777" w:rsidTr="00954146">
        <w:tc>
          <w:tcPr>
            <w:tcW w:w="5991" w:type="dxa"/>
            <w:tcBorders>
              <w:right w:val="single" w:sz="4" w:space="0" w:color="auto"/>
            </w:tcBorders>
          </w:tcPr>
          <w:p w14:paraId="01304D21" w14:textId="77777777" w:rsidR="00C91BC8" w:rsidRPr="00C91BC8" w:rsidRDefault="00C91BC8" w:rsidP="00954146">
            <w:pPr>
              <w:pStyle w:val="Normal1"/>
              <w:spacing w:before="60" w:after="60"/>
              <w:rPr>
                <w:rFonts w:ascii="Arial Narrow" w:hAnsi="Arial Narrow"/>
                <w:sz w:val="20"/>
                <w:szCs w:val="20"/>
              </w:rPr>
            </w:pPr>
            <w:r w:rsidRPr="00C91BC8">
              <w:rPr>
                <w:rFonts w:ascii="Arial Narrow" w:hAnsi="Arial Narrow"/>
                <w:b/>
                <w:sz w:val="20"/>
                <w:szCs w:val="20"/>
              </w:rPr>
              <w:lastRenderedPageBreak/>
              <w:t>RESPOND</w:t>
            </w:r>
          </w:p>
        </w:tc>
        <w:tc>
          <w:tcPr>
            <w:tcW w:w="2886" w:type="dxa"/>
            <w:tcBorders>
              <w:left w:val="single" w:sz="4" w:space="0" w:color="auto"/>
              <w:right w:val="single" w:sz="4" w:space="0" w:color="auto"/>
            </w:tcBorders>
          </w:tcPr>
          <w:p w14:paraId="350BA343" w14:textId="77777777" w:rsidR="00C91BC8" w:rsidRPr="00C91BC8" w:rsidRDefault="00C91BC8"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1A8304A1" w14:textId="77777777" w:rsidR="00C91BC8" w:rsidRPr="00C91BC8" w:rsidRDefault="00C91BC8" w:rsidP="00954146">
            <w:pPr>
              <w:rPr>
                <w:rFonts w:ascii="Arial Narrow" w:hAnsi="Arial Narrow" w:cs="Arial"/>
                <w:sz w:val="20"/>
                <w:szCs w:val="20"/>
              </w:rPr>
            </w:pPr>
          </w:p>
        </w:tc>
        <w:tc>
          <w:tcPr>
            <w:tcW w:w="3000" w:type="dxa"/>
            <w:tcBorders>
              <w:left w:val="single" w:sz="4" w:space="0" w:color="auto"/>
              <w:right w:val="single" w:sz="4" w:space="0" w:color="auto"/>
            </w:tcBorders>
          </w:tcPr>
          <w:p w14:paraId="2F5557D0" w14:textId="77777777" w:rsidR="00C91BC8" w:rsidRPr="00C91BC8" w:rsidRDefault="00C91BC8" w:rsidP="00954146">
            <w:pPr>
              <w:rPr>
                <w:rFonts w:ascii="Arial Narrow" w:hAnsi="Arial Narrow" w:cs="Arial"/>
                <w:sz w:val="20"/>
                <w:szCs w:val="20"/>
              </w:rPr>
            </w:pPr>
          </w:p>
        </w:tc>
      </w:tr>
      <w:tr w:rsidR="00C91BC8" w:rsidRPr="00C91BC8" w14:paraId="1918D055" w14:textId="77777777" w:rsidTr="00954146">
        <w:tc>
          <w:tcPr>
            <w:tcW w:w="5991" w:type="dxa"/>
            <w:tcBorders>
              <w:right w:val="single" w:sz="4" w:space="0" w:color="auto"/>
            </w:tcBorders>
          </w:tcPr>
          <w:p w14:paraId="1560E4B0" w14:textId="77777777" w:rsidR="00C91BC8" w:rsidRPr="00C91BC8" w:rsidRDefault="00C91BC8" w:rsidP="00954146">
            <w:pPr>
              <w:pStyle w:val="Normal1"/>
              <w:spacing w:before="60" w:after="60"/>
              <w:rPr>
                <w:rFonts w:ascii="Arial Narrow" w:hAnsi="Arial Narrow"/>
                <w:b/>
                <w:sz w:val="20"/>
                <w:szCs w:val="20"/>
              </w:rPr>
            </w:pPr>
            <w:r w:rsidRPr="00C91BC8">
              <w:rPr>
                <w:rFonts w:ascii="Arial Narrow" w:hAnsi="Arial Narrow"/>
                <w:b/>
                <w:sz w:val="20"/>
                <w:szCs w:val="20"/>
              </w:rPr>
              <w:t>Analyze</w:t>
            </w:r>
          </w:p>
        </w:tc>
        <w:tc>
          <w:tcPr>
            <w:tcW w:w="2886" w:type="dxa"/>
            <w:tcBorders>
              <w:left w:val="single" w:sz="4" w:space="0" w:color="auto"/>
              <w:right w:val="single" w:sz="4" w:space="0" w:color="auto"/>
            </w:tcBorders>
          </w:tcPr>
          <w:p w14:paraId="4131DE6C" w14:textId="77777777" w:rsidR="00C91BC8" w:rsidRPr="00C91BC8" w:rsidRDefault="00C91BC8" w:rsidP="00954146">
            <w:pPr>
              <w:spacing w:before="60" w:after="60"/>
              <w:rPr>
                <w:rFonts w:ascii="Arial Narrow" w:hAnsi="Arial Narrow"/>
                <w:sz w:val="20"/>
                <w:szCs w:val="20"/>
              </w:rPr>
            </w:pPr>
            <w:r w:rsidRPr="00C91BC8">
              <w:rPr>
                <w:rFonts w:ascii="Arial Narrow" w:hAnsi="Arial Narrow"/>
                <w:sz w:val="20"/>
                <w:szCs w:val="20"/>
              </w:rPr>
              <w:t>Listen to, analyze, and describe music using the technical vocabulary of music.</w:t>
            </w:r>
          </w:p>
          <w:p w14:paraId="312EAEB3" w14:textId="77777777" w:rsidR="00C91BC8" w:rsidRPr="00C91BC8" w:rsidRDefault="00C91BC8" w:rsidP="00954146">
            <w:pPr>
              <w:spacing w:before="60" w:after="60"/>
              <w:rPr>
                <w:rFonts w:ascii="Arial Narrow" w:hAnsi="Arial Narrow"/>
                <w:sz w:val="20"/>
                <w:szCs w:val="20"/>
              </w:rPr>
            </w:pPr>
            <w:r w:rsidRPr="00C91BC8">
              <w:rPr>
                <w:rFonts w:ascii="Arial Narrow" w:hAnsi="Arial Narrow"/>
                <w:sz w:val="20"/>
                <w:szCs w:val="20"/>
              </w:rPr>
              <w:t>Evaluate the quality and effectiveness of their own and other’s performances.</w:t>
            </w:r>
          </w:p>
        </w:tc>
        <w:tc>
          <w:tcPr>
            <w:tcW w:w="2721" w:type="dxa"/>
            <w:tcBorders>
              <w:left w:val="single" w:sz="4" w:space="0" w:color="auto"/>
              <w:right w:val="single" w:sz="4" w:space="0" w:color="auto"/>
            </w:tcBorders>
          </w:tcPr>
          <w:p w14:paraId="66F0DE38"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Borders>
              <w:left w:val="single" w:sz="4" w:space="0" w:color="auto"/>
              <w:right w:val="single" w:sz="4" w:space="0" w:color="auto"/>
            </w:tcBorders>
          </w:tcPr>
          <w:p w14:paraId="4189F857"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Complete Guide for the Guitar: (EFM 1001, 1002)</w:t>
            </w:r>
          </w:p>
          <w:p w14:paraId="6508EDF5" w14:textId="77777777" w:rsidR="00C91BC8" w:rsidRDefault="00C91BC8" w:rsidP="00954146">
            <w:pPr>
              <w:rPr>
                <w:rFonts w:ascii="Arial Narrow" w:hAnsi="Arial Narrow" w:cs="Arial"/>
                <w:sz w:val="20"/>
                <w:szCs w:val="20"/>
              </w:rPr>
            </w:pPr>
            <w:r w:rsidRPr="00C91BC8">
              <w:rPr>
                <w:rFonts w:ascii="Arial Narrow" w:hAnsi="Arial Narrow" w:cs="Arial"/>
                <w:sz w:val="20"/>
                <w:szCs w:val="20"/>
              </w:rPr>
              <w:t>The Advancing Classical Guitarist (EFM2001, 2002)</w:t>
            </w:r>
          </w:p>
          <w:p w14:paraId="229DAD5E" w14:textId="77777777" w:rsidR="00CE64E6" w:rsidRPr="00A9709D" w:rsidRDefault="00B84C4B" w:rsidP="00CE64E6">
            <w:pPr>
              <w:spacing w:after="0"/>
              <w:rPr>
                <w:rFonts w:ascii="Arial Narrow" w:eastAsia="Times New Roman" w:hAnsi="Arial Narrow" w:cs="Times New Roman"/>
                <w:sz w:val="20"/>
                <w:szCs w:val="20"/>
              </w:rPr>
            </w:pPr>
            <w:hyperlink r:id="rId17" w:history="1">
              <w:r w:rsidR="00CE64E6" w:rsidRPr="00A9709D">
                <w:rPr>
                  <w:rFonts w:ascii="Arial Narrow" w:eastAsia="Times New Roman" w:hAnsi="Arial Narrow" w:cs="Times New Roman"/>
                  <w:color w:val="0000FF"/>
                  <w:sz w:val="20"/>
                  <w:szCs w:val="20"/>
                  <w:u w:val="single"/>
                </w:rPr>
                <w:t>CCSS.ELA-Literacy.CCRA.SL.3</w:t>
              </w:r>
            </w:hyperlink>
            <w:r w:rsidR="00CE64E6" w:rsidRPr="00A9709D">
              <w:rPr>
                <w:rFonts w:ascii="Arial Narrow" w:eastAsia="Times New Roman" w:hAnsi="Arial Narrow" w:cs="Times New Roman"/>
                <w:sz w:val="20"/>
                <w:szCs w:val="20"/>
              </w:rPr>
              <w:br/>
            </w:r>
            <w:r w:rsidR="00CE64E6" w:rsidRPr="00A9709D">
              <w:rPr>
                <w:rFonts w:ascii="Arial Narrow" w:eastAsia="Times New Roman" w:hAnsi="Arial Narrow" w:cs="Times New Roman"/>
                <w:b/>
                <w:sz w:val="20"/>
                <w:szCs w:val="20"/>
              </w:rPr>
              <w:t>Evaluate</w:t>
            </w:r>
            <w:r w:rsidR="00CE64E6" w:rsidRPr="00A9709D">
              <w:rPr>
                <w:rFonts w:ascii="Arial Narrow" w:eastAsia="Times New Roman" w:hAnsi="Arial Narrow" w:cs="Times New Roman"/>
                <w:sz w:val="20"/>
                <w:szCs w:val="20"/>
              </w:rPr>
              <w:t xml:space="preserve"> a speaker's point of view, reasoning, and use of evidence and rhetoric.</w:t>
            </w:r>
          </w:p>
          <w:bookmarkStart w:id="2" w:name="CCSS.ELA-Literacy.CCRA.L.6"/>
          <w:p w14:paraId="1610AF11" w14:textId="77777777" w:rsidR="00CE64E6" w:rsidRPr="00CE64E6" w:rsidRDefault="00CE64E6" w:rsidP="00CE64E6">
            <w:pPr>
              <w:spacing w:after="0"/>
              <w:rPr>
                <w:rFonts w:ascii="Arial Narrow" w:eastAsia="Times New Roman" w:hAnsi="Arial Narrow" w:cs="Times New Roman"/>
                <w:sz w:val="20"/>
                <w:szCs w:val="20"/>
              </w:rPr>
            </w:pPr>
            <w:r w:rsidRPr="00A9709D">
              <w:rPr>
                <w:rFonts w:ascii="Arial Narrow" w:eastAsia="Times New Roman" w:hAnsi="Arial Narrow" w:cs="Times New Roman"/>
                <w:sz w:val="20"/>
                <w:szCs w:val="20"/>
              </w:rPr>
              <w:fldChar w:fldCharType="begin"/>
            </w:r>
            <w:r w:rsidRPr="00A9709D">
              <w:rPr>
                <w:rFonts w:ascii="Arial Narrow" w:eastAsia="Times New Roman" w:hAnsi="Arial Narrow" w:cs="Times New Roman"/>
                <w:sz w:val="20"/>
                <w:szCs w:val="20"/>
              </w:rPr>
              <w:instrText xml:space="preserve"> HYPERLINK "http://www.corestandards.org/ELA-Literacy/CCRA/L/6/" </w:instrText>
            </w:r>
            <w:r w:rsidRPr="00A9709D">
              <w:rPr>
                <w:rFonts w:ascii="Arial Narrow" w:eastAsia="Times New Roman" w:hAnsi="Arial Narrow" w:cs="Times New Roman"/>
                <w:sz w:val="20"/>
                <w:szCs w:val="20"/>
              </w:rPr>
              <w:fldChar w:fldCharType="separate"/>
            </w:r>
            <w:r w:rsidRPr="00A9709D">
              <w:rPr>
                <w:rFonts w:ascii="Arial Narrow" w:eastAsia="Times New Roman" w:hAnsi="Arial Narrow" w:cs="Times New Roman"/>
                <w:color w:val="0000FF"/>
                <w:sz w:val="20"/>
                <w:szCs w:val="20"/>
                <w:u w:val="single"/>
              </w:rPr>
              <w:t>CCSS.ELA-Literacy.CCRA.L.6</w:t>
            </w:r>
            <w:r w:rsidRPr="00A9709D">
              <w:rPr>
                <w:rFonts w:ascii="Arial Narrow" w:eastAsia="Times New Roman" w:hAnsi="Arial Narrow" w:cs="Times New Roman"/>
                <w:sz w:val="20"/>
                <w:szCs w:val="20"/>
              </w:rPr>
              <w:fldChar w:fldCharType="end"/>
            </w:r>
            <w:bookmarkEnd w:id="2"/>
            <w:r w:rsidRPr="00A9709D">
              <w:rPr>
                <w:rFonts w:ascii="Arial Narrow" w:eastAsia="Times New Roman" w:hAnsi="Arial Narrow" w:cs="Times New Roman"/>
                <w:sz w:val="20"/>
                <w:szCs w:val="20"/>
              </w:rPr>
              <w:br/>
              <w:t xml:space="preserve">Acquire and use accurately a range of general academic and </w:t>
            </w:r>
            <w:r w:rsidRPr="00A9709D">
              <w:rPr>
                <w:rFonts w:ascii="Arial Narrow" w:eastAsia="Times New Roman" w:hAnsi="Arial Narrow" w:cs="Times New Roman"/>
                <w:b/>
                <w:sz w:val="20"/>
                <w:szCs w:val="20"/>
              </w:rPr>
              <w:t>domain-specific words</w:t>
            </w:r>
            <w:r w:rsidRPr="00A9709D">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tc>
      </w:tr>
      <w:tr w:rsidR="00C91BC8" w:rsidRPr="00C91BC8" w14:paraId="242C6362" w14:textId="77777777" w:rsidTr="00954146">
        <w:tc>
          <w:tcPr>
            <w:tcW w:w="5991" w:type="dxa"/>
            <w:tcBorders>
              <w:right w:val="single" w:sz="4" w:space="0" w:color="auto"/>
            </w:tcBorders>
          </w:tcPr>
          <w:p w14:paraId="67FD0659" w14:textId="77777777" w:rsidR="00C91BC8" w:rsidRPr="00C91BC8" w:rsidRDefault="00C91BC8" w:rsidP="00954146">
            <w:pPr>
              <w:pStyle w:val="Normal1"/>
              <w:spacing w:before="60" w:after="60"/>
              <w:rPr>
                <w:rFonts w:ascii="Arial Narrow" w:hAnsi="Arial Narrow"/>
                <w:sz w:val="20"/>
                <w:szCs w:val="20"/>
              </w:rPr>
            </w:pPr>
            <w:r w:rsidRPr="00C91BC8">
              <w:rPr>
                <w:rFonts w:ascii="Arial Narrow" w:hAnsi="Arial Narrow"/>
                <w:b/>
                <w:sz w:val="20"/>
                <w:szCs w:val="20"/>
              </w:rPr>
              <w:t>CONNECT</w:t>
            </w:r>
          </w:p>
        </w:tc>
        <w:tc>
          <w:tcPr>
            <w:tcW w:w="2886" w:type="dxa"/>
            <w:tcBorders>
              <w:left w:val="single" w:sz="4" w:space="0" w:color="auto"/>
              <w:right w:val="single" w:sz="4" w:space="0" w:color="auto"/>
            </w:tcBorders>
          </w:tcPr>
          <w:p w14:paraId="70E96A62" w14:textId="77777777" w:rsidR="00C91BC8" w:rsidRPr="00C91BC8" w:rsidRDefault="00C91BC8"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45A31A93" w14:textId="77777777" w:rsidR="00C91BC8" w:rsidRPr="00C91BC8" w:rsidRDefault="00C91BC8" w:rsidP="00954146">
            <w:pPr>
              <w:rPr>
                <w:rFonts w:ascii="Arial Narrow" w:hAnsi="Arial Narrow" w:cs="Arial"/>
                <w:sz w:val="20"/>
                <w:szCs w:val="20"/>
              </w:rPr>
            </w:pPr>
          </w:p>
        </w:tc>
        <w:tc>
          <w:tcPr>
            <w:tcW w:w="3000" w:type="dxa"/>
            <w:tcBorders>
              <w:left w:val="single" w:sz="4" w:space="0" w:color="auto"/>
              <w:right w:val="single" w:sz="4" w:space="0" w:color="auto"/>
            </w:tcBorders>
          </w:tcPr>
          <w:p w14:paraId="1D3F65AD" w14:textId="77777777" w:rsidR="00C91BC8" w:rsidRPr="00C91BC8" w:rsidRDefault="00C91BC8" w:rsidP="00954146">
            <w:pPr>
              <w:rPr>
                <w:rFonts w:ascii="Arial Narrow" w:hAnsi="Arial Narrow" w:cs="Arial"/>
                <w:sz w:val="20"/>
                <w:szCs w:val="20"/>
              </w:rPr>
            </w:pPr>
          </w:p>
        </w:tc>
      </w:tr>
      <w:tr w:rsidR="00C91BC8" w:rsidRPr="00C91BC8" w14:paraId="4CA366FC" w14:textId="77777777" w:rsidTr="00954146">
        <w:tc>
          <w:tcPr>
            <w:tcW w:w="5991" w:type="dxa"/>
            <w:tcBorders>
              <w:right w:val="single" w:sz="4" w:space="0" w:color="auto"/>
            </w:tcBorders>
          </w:tcPr>
          <w:p w14:paraId="55ED6FA8" w14:textId="77777777" w:rsidR="00C91BC8" w:rsidRPr="00C91BC8" w:rsidRDefault="00C91BC8" w:rsidP="00954146">
            <w:pPr>
              <w:pStyle w:val="Normal1"/>
              <w:spacing w:before="60" w:after="60"/>
              <w:rPr>
                <w:rFonts w:ascii="Arial Narrow" w:hAnsi="Arial Narrow"/>
                <w:b/>
                <w:sz w:val="20"/>
                <w:szCs w:val="20"/>
              </w:rPr>
            </w:pPr>
            <w:r w:rsidRPr="00C91BC8">
              <w:rPr>
                <w:rFonts w:ascii="Arial Narrow" w:hAnsi="Arial Narrow"/>
                <w:b/>
                <w:sz w:val="20"/>
                <w:szCs w:val="20"/>
              </w:rPr>
              <w:lastRenderedPageBreak/>
              <w:t>Cultures</w:t>
            </w:r>
          </w:p>
        </w:tc>
        <w:tc>
          <w:tcPr>
            <w:tcW w:w="2886" w:type="dxa"/>
            <w:tcBorders>
              <w:left w:val="single" w:sz="4" w:space="0" w:color="auto"/>
              <w:right w:val="single" w:sz="4" w:space="0" w:color="auto"/>
            </w:tcBorders>
          </w:tcPr>
          <w:p w14:paraId="10E15DB2" w14:textId="77777777" w:rsidR="00C91BC8" w:rsidRPr="002D3A18" w:rsidRDefault="00C91BC8" w:rsidP="00C91BC8">
            <w:pPr>
              <w:rPr>
                <w:rFonts w:ascii="Arial Narrow" w:hAnsi="Arial Narrow"/>
                <w:sz w:val="20"/>
                <w:szCs w:val="20"/>
              </w:rPr>
            </w:pPr>
            <w:r w:rsidRPr="002D3A18">
              <w:rPr>
                <w:rFonts w:ascii="Arial Narrow" w:hAnsi="Arial Narrow"/>
                <w:sz w:val="20"/>
                <w:szCs w:val="20"/>
              </w:rPr>
              <w:t>Solo and ensemble pieces in the Classical and jazz idioms including</w:t>
            </w:r>
            <w:r>
              <w:rPr>
                <w:rFonts w:ascii="Arial Narrow" w:hAnsi="Arial Narrow"/>
                <w:sz w:val="20"/>
                <w:szCs w:val="20"/>
              </w:rPr>
              <w:t xml:space="preserve"> </w:t>
            </w:r>
            <w:r w:rsidRPr="002D3A18">
              <w:rPr>
                <w:rFonts w:ascii="Arial Narrow" w:hAnsi="Arial Narrow"/>
                <w:sz w:val="20"/>
                <w:szCs w:val="20"/>
              </w:rPr>
              <w:t>“Blues for Wes” and “</w:t>
            </w:r>
            <w:proofErr w:type="spellStart"/>
            <w:r w:rsidRPr="002D3A18">
              <w:rPr>
                <w:rFonts w:ascii="Arial Narrow" w:hAnsi="Arial Narrow"/>
                <w:sz w:val="20"/>
                <w:szCs w:val="20"/>
              </w:rPr>
              <w:t>Anitra’s</w:t>
            </w:r>
            <w:proofErr w:type="spellEnd"/>
            <w:r w:rsidRPr="002D3A18">
              <w:rPr>
                <w:rFonts w:ascii="Arial Narrow" w:hAnsi="Arial Narrow"/>
                <w:sz w:val="20"/>
                <w:szCs w:val="20"/>
              </w:rPr>
              <w:t xml:space="preserve"> </w:t>
            </w:r>
            <w:proofErr w:type="spellStart"/>
            <w:r w:rsidRPr="002D3A18">
              <w:rPr>
                <w:rFonts w:ascii="Arial Narrow" w:hAnsi="Arial Narrow"/>
                <w:sz w:val="20"/>
                <w:szCs w:val="20"/>
              </w:rPr>
              <w:t>Dance”and</w:t>
            </w:r>
            <w:proofErr w:type="spellEnd"/>
            <w:r w:rsidRPr="002D3A18">
              <w:rPr>
                <w:rFonts w:ascii="Arial Narrow" w:hAnsi="Arial Narrow"/>
                <w:sz w:val="20"/>
                <w:szCs w:val="20"/>
              </w:rPr>
              <w:t xml:space="preserve"> perform them on the </w:t>
            </w:r>
            <w:proofErr w:type="spellStart"/>
            <w:r w:rsidRPr="002D3A18">
              <w:rPr>
                <w:rFonts w:ascii="Arial Narrow" w:hAnsi="Arial Narrow"/>
                <w:sz w:val="20"/>
                <w:szCs w:val="20"/>
              </w:rPr>
              <w:t>SpringFestival</w:t>
            </w:r>
            <w:proofErr w:type="spellEnd"/>
            <w:r w:rsidRPr="002D3A18">
              <w:rPr>
                <w:rFonts w:ascii="Arial Narrow" w:hAnsi="Arial Narrow"/>
                <w:sz w:val="20"/>
                <w:szCs w:val="20"/>
              </w:rPr>
              <w:t xml:space="preserve"> and Spring Concert.</w:t>
            </w:r>
          </w:p>
          <w:p w14:paraId="30D42B17" w14:textId="77777777" w:rsidR="00C91BC8" w:rsidRPr="00C91BC8" w:rsidRDefault="00C91BC8"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5685D863"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Students should write a reflection of their performances, bot solo and ensembles.</w:t>
            </w:r>
          </w:p>
          <w:p w14:paraId="67CB2F4B" w14:textId="77777777" w:rsidR="00C91BC8" w:rsidRPr="00C91BC8" w:rsidRDefault="00C91BC8" w:rsidP="00954146">
            <w:pPr>
              <w:rPr>
                <w:rFonts w:ascii="Arial Narrow" w:hAnsi="Arial Narrow" w:cs="Arial"/>
                <w:sz w:val="20"/>
                <w:szCs w:val="20"/>
              </w:rPr>
            </w:pPr>
          </w:p>
        </w:tc>
        <w:tc>
          <w:tcPr>
            <w:tcW w:w="3000" w:type="dxa"/>
            <w:tcBorders>
              <w:left w:val="single" w:sz="4" w:space="0" w:color="auto"/>
              <w:right w:val="single" w:sz="4" w:space="0" w:color="auto"/>
            </w:tcBorders>
          </w:tcPr>
          <w:p w14:paraId="78E24E92"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Patriotic Guitar (EFM P1)</w:t>
            </w:r>
          </w:p>
          <w:p w14:paraId="1CED40AF"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Romantic Guitar (EFM R1)</w:t>
            </w:r>
          </w:p>
          <w:p w14:paraId="54D746F9"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Special Supplement (EFM SS1)</w:t>
            </w:r>
          </w:p>
          <w:p w14:paraId="61CAB0A5"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 xml:space="preserve">The Guitar </w:t>
            </w:r>
            <w:proofErr w:type="spellStart"/>
            <w:r w:rsidRPr="00C91BC8">
              <w:rPr>
                <w:rFonts w:ascii="Arial Narrow" w:hAnsi="Arial Narrow" w:cs="Arial"/>
                <w:sz w:val="20"/>
                <w:szCs w:val="20"/>
              </w:rPr>
              <w:t>Sightreader</w:t>
            </w:r>
            <w:proofErr w:type="spellEnd"/>
            <w:r w:rsidRPr="00C91BC8">
              <w:rPr>
                <w:rFonts w:ascii="Arial Narrow" w:hAnsi="Arial Narrow" w:cs="Arial"/>
                <w:sz w:val="20"/>
                <w:szCs w:val="20"/>
              </w:rPr>
              <w:t xml:space="preserve"> (EFM GS1)</w:t>
            </w:r>
          </w:p>
          <w:p w14:paraId="37E7A340" w14:textId="77777777" w:rsidR="00C91BC8" w:rsidRDefault="00C91BC8" w:rsidP="00954146">
            <w:pPr>
              <w:rPr>
                <w:rFonts w:ascii="Arial Narrow" w:hAnsi="Arial Narrow" w:cs="Arial"/>
                <w:sz w:val="20"/>
                <w:szCs w:val="20"/>
              </w:rPr>
            </w:pPr>
            <w:r w:rsidRPr="00C91BC8">
              <w:rPr>
                <w:rFonts w:ascii="Arial Narrow" w:hAnsi="Arial Narrow" w:cs="Arial"/>
                <w:sz w:val="20"/>
                <w:szCs w:val="20"/>
              </w:rPr>
              <w:t>Classical Guitar (EFM CG1)</w:t>
            </w:r>
          </w:p>
          <w:p w14:paraId="4C6EAB03" w14:textId="77777777" w:rsidR="00CE64E6" w:rsidRPr="00CE64E6" w:rsidRDefault="00B84C4B" w:rsidP="00CE64E6">
            <w:pPr>
              <w:pStyle w:val="Normal1"/>
              <w:spacing w:before="60" w:after="60" w:line="276" w:lineRule="auto"/>
              <w:rPr>
                <w:rFonts w:ascii="Arial Narrow" w:eastAsia="Times New Roman" w:hAnsi="Arial Narrow" w:cs="Times New Roman"/>
                <w:sz w:val="20"/>
                <w:szCs w:val="20"/>
              </w:rPr>
            </w:pPr>
            <w:hyperlink r:id="rId18" w:history="1">
              <w:r w:rsidR="00CE64E6" w:rsidRPr="00A9709D">
                <w:rPr>
                  <w:rFonts w:ascii="Arial Narrow" w:eastAsia="Times New Roman" w:hAnsi="Arial Narrow" w:cs="Times New Roman"/>
                  <w:color w:val="0000FF"/>
                  <w:sz w:val="20"/>
                  <w:szCs w:val="20"/>
                  <w:u w:val="single"/>
                </w:rPr>
                <w:t>CCSS.ELA-Literacy.CCRA.L.3</w:t>
              </w:r>
            </w:hyperlink>
            <w:r w:rsidR="00CE64E6" w:rsidRPr="00A9709D">
              <w:rPr>
                <w:rFonts w:ascii="Arial Narrow" w:eastAsia="Times New Roman" w:hAnsi="Arial Narrow" w:cs="Times New Roman"/>
                <w:sz w:val="20"/>
                <w:szCs w:val="20"/>
              </w:rPr>
              <w:br/>
            </w:r>
            <w:r w:rsidR="00CE64E6" w:rsidRPr="00A9709D">
              <w:rPr>
                <w:rFonts w:ascii="Arial Narrow" w:eastAsia="Times New Roman" w:hAnsi="Arial Narrow" w:cs="Times New Roman"/>
                <w:b/>
                <w:sz w:val="20"/>
                <w:szCs w:val="20"/>
              </w:rPr>
              <w:t>Apply</w:t>
            </w:r>
            <w:r w:rsidR="00CE64E6" w:rsidRPr="00A9709D">
              <w:rPr>
                <w:rFonts w:ascii="Arial Narrow" w:eastAsia="Times New Roman" w:hAnsi="Arial Narrow" w:cs="Times New Roman"/>
                <w:sz w:val="20"/>
                <w:szCs w:val="20"/>
              </w:rPr>
              <w:t xml:space="preserve"> knowledge of language to understand how language functions in different contexts, to make effective choices for </w:t>
            </w:r>
            <w:r w:rsidR="00CE64E6" w:rsidRPr="00A9709D">
              <w:rPr>
                <w:rFonts w:ascii="Arial Narrow" w:eastAsia="Times New Roman" w:hAnsi="Arial Narrow" w:cs="Times New Roman"/>
                <w:b/>
                <w:sz w:val="20"/>
                <w:szCs w:val="20"/>
              </w:rPr>
              <w:t>meaning or style</w:t>
            </w:r>
            <w:r w:rsidR="00CE64E6" w:rsidRPr="00A9709D">
              <w:rPr>
                <w:rFonts w:ascii="Arial Narrow" w:eastAsia="Times New Roman" w:hAnsi="Arial Narrow" w:cs="Times New Roman"/>
                <w:sz w:val="20"/>
                <w:szCs w:val="20"/>
              </w:rPr>
              <w:t>, and to comprehend more fully when reading or listening.</w:t>
            </w:r>
          </w:p>
        </w:tc>
      </w:tr>
      <w:tr w:rsidR="00C91BC8" w:rsidRPr="00C91BC8" w14:paraId="73506883" w14:textId="77777777" w:rsidTr="00954146">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33B2A3AB" w14:textId="77777777" w:rsidR="00C91BC8" w:rsidRPr="00C91BC8" w:rsidRDefault="00C91BC8" w:rsidP="00954146">
            <w:pPr>
              <w:spacing w:before="60" w:after="60"/>
              <w:jc w:val="center"/>
              <w:rPr>
                <w:rFonts w:ascii="Arial Narrow" w:hAnsi="Arial Narrow"/>
                <w:b/>
                <w:i/>
                <w:sz w:val="20"/>
                <w:szCs w:val="20"/>
              </w:rPr>
            </w:pPr>
            <w:r w:rsidRPr="00C91BC8">
              <w:rPr>
                <w:rFonts w:ascii="Arial Narrow" w:hAnsi="Arial Narrow"/>
                <w:b/>
                <w:i/>
                <w:sz w:val="20"/>
                <w:szCs w:val="20"/>
              </w:rPr>
              <w:t>QUARTER 4</w:t>
            </w:r>
          </w:p>
        </w:tc>
        <w:tc>
          <w:tcPr>
            <w:tcW w:w="2886" w:type="dxa"/>
            <w:tcBorders>
              <w:left w:val="nil"/>
              <w:bottom w:val="single" w:sz="4" w:space="0" w:color="auto"/>
              <w:right w:val="nil"/>
            </w:tcBorders>
            <w:shd w:val="clear" w:color="auto" w:fill="244061" w:themeFill="accent1" w:themeFillShade="80"/>
          </w:tcPr>
          <w:p w14:paraId="673DB3F5" w14:textId="77777777" w:rsidR="00C91BC8" w:rsidRPr="00C91BC8" w:rsidRDefault="00C91BC8" w:rsidP="00954146">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452D99DE" w14:textId="77777777" w:rsidR="00C91BC8" w:rsidRPr="00C91BC8" w:rsidRDefault="00C91BC8" w:rsidP="00954146">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0174A7A7" w14:textId="77777777" w:rsidR="00C91BC8" w:rsidRPr="00C91BC8" w:rsidRDefault="00C91BC8" w:rsidP="00954146">
            <w:pPr>
              <w:spacing w:before="60" w:after="60"/>
              <w:rPr>
                <w:rFonts w:ascii="Arial Narrow" w:hAnsi="Arial Narrow"/>
                <w:sz w:val="20"/>
                <w:szCs w:val="20"/>
              </w:rPr>
            </w:pPr>
          </w:p>
        </w:tc>
      </w:tr>
      <w:tr w:rsidR="00C91BC8" w:rsidRPr="00C91BC8" w14:paraId="74AB805D" w14:textId="77777777" w:rsidTr="00954146">
        <w:tc>
          <w:tcPr>
            <w:tcW w:w="5991" w:type="dxa"/>
            <w:tcBorders>
              <w:top w:val="single" w:sz="4" w:space="0" w:color="auto"/>
              <w:right w:val="single" w:sz="4" w:space="0" w:color="auto"/>
            </w:tcBorders>
          </w:tcPr>
          <w:p w14:paraId="6EC6684B" w14:textId="77777777" w:rsidR="00C91BC8" w:rsidRPr="00C91BC8" w:rsidRDefault="00C91BC8" w:rsidP="00954146">
            <w:pPr>
              <w:pStyle w:val="Normal1"/>
              <w:spacing w:before="60" w:after="60"/>
              <w:rPr>
                <w:rFonts w:ascii="Arial Narrow" w:hAnsi="Arial Narrow"/>
                <w:b/>
                <w:sz w:val="20"/>
                <w:szCs w:val="20"/>
              </w:rPr>
            </w:pPr>
            <w:r w:rsidRPr="00C91BC8">
              <w:rPr>
                <w:rFonts w:ascii="Arial Narrow" w:hAnsi="Arial Narrow"/>
                <w:b/>
                <w:sz w:val="20"/>
                <w:szCs w:val="20"/>
              </w:rPr>
              <w:t>PERFORM</w:t>
            </w:r>
          </w:p>
        </w:tc>
        <w:tc>
          <w:tcPr>
            <w:tcW w:w="2886" w:type="dxa"/>
            <w:tcBorders>
              <w:left w:val="single" w:sz="4" w:space="0" w:color="auto"/>
              <w:right w:val="single" w:sz="4" w:space="0" w:color="auto"/>
            </w:tcBorders>
          </w:tcPr>
          <w:p w14:paraId="4C9BF09E" w14:textId="77777777" w:rsidR="00C91BC8" w:rsidRPr="00C91BC8" w:rsidRDefault="00C91BC8"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156AC27B" w14:textId="77777777" w:rsidR="00C91BC8" w:rsidRPr="00C91BC8" w:rsidRDefault="00C91BC8" w:rsidP="00954146">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3BB39D6F" w14:textId="77777777" w:rsidR="00C91BC8" w:rsidRPr="00C91BC8" w:rsidRDefault="00C91BC8" w:rsidP="00954146">
            <w:pPr>
              <w:spacing w:before="60" w:after="60"/>
              <w:rPr>
                <w:rFonts w:ascii="Arial Narrow" w:hAnsi="Arial Narrow"/>
                <w:sz w:val="20"/>
                <w:szCs w:val="20"/>
              </w:rPr>
            </w:pPr>
          </w:p>
        </w:tc>
      </w:tr>
      <w:tr w:rsidR="00C91BC8" w:rsidRPr="00C91BC8" w14:paraId="12412B2A" w14:textId="77777777" w:rsidTr="00954146">
        <w:tc>
          <w:tcPr>
            <w:tcW w:w="5991" w:type="dxa"/>
            <w:tcBorders>
              <w:top w:val="single" w:sz="4" w:space="0" w:color="auto"/>
              <w:right w:val="single" w:sz="4" w:space="0" w:color="auto"/>
            </w:tcBorders>
          </w:tcPr>
          <w:p w14:paraId="72687634" w14:textId="77777777" w:rsidR="00C91BC8" w:rsidRPr="00C91BC8" w:rsidRDefault="00C91BC8" w:rsidP="00954146">
            <w:pPr>
              <w:pStyle w:val="Normal1"/>
              <w:spacing w:before="60" w:after="60"/>
              <w:rPr>
                <w:rFonts w:ascii="Arial Narrow" w:hAnsi="Arial Narrow"/>
                <w:b/>
                <w:sz w:val="20"/>
                <w:szCs w:val="20"/>
              </w:rPr>
            </w:pPr>
            <w:r w:rsidRPr="00C91BC8">
              <w:rPr>
                <w:rFonts w:ascii="Arial Narrow" w:hAnsi="Arial Narrow"/>
                <w:b/>
                <w:sz w:val="20"/>
                <w:szCs w:val="20"/>
              </w:rPr>
              <w:lastRenderedPageBreak/>
              <w:t>Play</w:t>
            </w:r>
          </w:p>
        </w:tc>
        <w:tc>
          <w:tcPr>
            <w:tcW w:w="2886" w:type="dxa"/>
            <w:tcBorders>
              <w:left w:val="single" w:sz="4" w:space="0" w:color="auto"/>
              <w:right w:val="single" w:sz="4" w:space="0" w:color="auto"/>
            </w:tcBorders>
          </w:tcPr>
          <w:p w14:paraId="2C8BA400" w14:textId="77777777" w:rsidR="00C91BC8" w:rsidRDefault="00C91BC8" w:rsidP="00954146">
            <w:pPr>
              <w:spacing w:before="60" w:after="60"/>
              <w:rPr>
                <w:rFonts w:ascii="Arial Narrow" w:hAnsi="Arial Narrow"/>
                <w:sz w:val="20"/>
                <w:szCs w:val="20"/>
              </w:rPr>
            </w:pPr>
            <w:r w:rsidRPr="00C91BC8">
              <w:rPr>
                <w:rFonts w:ascii="Arial Narrow" w:hAnsi="Arial Narrow"/>
                <w:sz w:val="20"/>
                <w:szCs w:val="20"/>
              </w:rPr>
              <w:t>Perform classical repertoire, arpeggios and exercises.</w:t>
            </w:r>
          </w:p>
          <w:p w14:paraId="041F5843" w14:textId="77777777" w:rsidR="00C91BC8" w:rsidRPr="002D3A18" w:rsidRDefault="00C91BC8" w:rsidP="00C91BC8">
            <w:pPr>
              <w:rPr>
                <w:rFonts w:ascii="Arial Narrow" w:hAnsi="Arial Narrow"/>
                <w:sz w:val="20"/>
                <w:szCs w:val="20"/>
              </w:rPr>
            </w:pPr>
            <w:r w:rsidRPr="002D3A18">
              <w:rPr>
                <w:rFonts w:ascii="Arial Narrow" w:hAnsi="Arial Narrow"/>
                <w:sz w:val="20"/>
                <w:szCs w:val="20"/>
              </w:rPr>
              <w:t xml:space="preserve">Perform the </w:t>
            </w:r>
            <w:proofErr w:type="spellStart"/>
            <w:r w:rsidRPr="002D3A18">
              <w:rPr>
                <w:rFonts w:ascii="Arial Narrow" w:hAnsi="Arial Narrow"/>
                <w:sz w:val="20"/>
                <w:szCs w:val="20"/>
              </w:rPr>
              <w:t>Carcassi</w:t>
            </w:r>
            <w:proofErr w:type="spellEnd"/>
            <w:r w:rsidRPr="002D3A18">
              <w:rPr>
                <w:rFonts w:ascii="Arial Narrow" w:hAnsi="Arial Narrow"/>
                <w:sz w:val="20"/>
                <w:szCs w:val="20"/>
              </w:rPr>
              <w:t xml:space="preserve"> 25 studies Nos. 14,15, 21, 22, and 23 and the Segovia Studies</w:t>
            </w:r>
            <w:r>
              <w:rPr>
                <w:rFonts w:ascii="Arial Narrow" w:hAnsi="Arial Narrow"/>
                <w:sz w:val="20"/>
                <w:szCs w:val="20"/>
              </w:rPr>
              <w:t xml:space="preserve"> </w:t>
            </w:r>
            <w:r w:rsidRPr="002D3A18">
              <w:rPr>
                <w:rFonts w:ascii="Arial Narrow" w:hAnsi="Arial Narrow"/>
                <w:sz w:val="20"/>
                <w:szCs w:val="20"/>
              </w:rPr>
              <w:t xml:space="preserve">of </w:t>
            </w:r>
            <w:proofErr w:type="spellStart"/>
            <w:r w:rsidRPr="002D3A18">
              <w:rPr>
                <w:rFonts w:ascii="Arial Narrow" w:hAnsi="Arial Narrow"/>
                <w:sz w:val="20"/>
                <w:szCs w:val="20"/>
              </w:rPr>
              <w:t>Femando</w:t>
            </w:r>
            <w:proofErr w:type="spellEnd"/>
            <w:r w:rsidRPr="002D3A18">
              <w:rPr>
                <w:rFonts w:ascii="Arial Narrow" w:hAnsi="Arial Narrow"/>
                <w:sz w:val="20"/>
                <w:szCs w:val="20"/>
              </w:rPr>
              <w:t xml:space="preserve"> </w:t>
            </w:r>
            <w:proofErr w:type="spellStart"/>
            <w:r w:rsidRPr="002D3A18">
              <w:rPr>
                <w:rFonts w:ascii="Arial Narrow" w:hAnsi="Arial Narrow"/>
                <w:sz w:val="20"/>
                <w:szCs w:val="20"/>
              </w:rPr>
              <w:t>sor</w:t>
            </w:r>
            <w:proofErr w:type="spellEnd"/>
            <w:r w:rsidRPr="002D3A18">
              <w:rPr>
                <w:rFonts w:ascii="Arial Narrow" w:hAnsi="Arial Narrow"/>
                <w:sz w:val="20"/>
                <w:szCs w:val="20"/>
              </w:rPr>
              <w:t>.</w:t>
            </w:r>
          </w:p>
          <w:p w14:paraId="4189C806" w14:textId="77777777" w:rsidR="00C91BC8" w:rsidRPr="002D3A18" w:rsidRDefault="00C91BC8" w:rsidP="00C91BC8">
            <w:pPr>
              <w:rPr>
                <w:rFonts w:ascii="Arial Narrow" w:hAnsi="Arial Narrow"/>
                <w:sz w:val="20"/>
                <w:szCs w:val="20"/>
              </w:rPr>
            </w:pPr>
            <w:r w:rsidRPr="002D3A18">
              <w:rPr>
                <w:rFonts w:ascii="Arial Narrow" w:hAnsi="Arial Narrow"/>
                <w:sz w:val="20"/>
                <w:szCs w:val="20"/>
              </w:rPr>
              <w:t>Play advanced sight-reading exercises</w:t>
            </w:r>
            <w:r>
              <w:rPr>
                <w:rFonts w:ascii="Arial Narrow" w:hAnsi="Arial Narrow"/>
                <w:sz w:val="20"/>
                <w:szCs w:val="20"/>
              </w:rPr>
              <w:t xml:space="preserve"> </w:t>
            </w:r>
            <w:r w:rsidRPr="002D3A18">
              <w:rPr>
                <w:rFonts w:ascii="Arial Narrow" w:hAnsi="Arial Narrow"/>
                <w:sz w:val="20"/>
                <w:szCs w:val="20"/>
              </w:rPr>
              <w:t>and pieces.</w:t>
            </w:r>
          </w:p>
          <w:p w14:paraId="5DCB652C" w14:textId="77777777" w:rsidR="00C91BC8" w:rsidRDefault="00C91BC8" w:rsidP="00C91BC8">
            <w:pPr>
              <w:rPr>
                <w:rFonts w:ascii="Arial Narrow" w:hAnsi="Arial Narrow"/>
                <w:sz w:val="20"/>
                <w:szCs w:val="20"/>
              </w:rPr>
            </w:pPr>
            <w:r w:rsidRPr="002D3A18">
              <w:rPr>
                <w:rFonts w:ascii="Arial Narrow" w:hAnsi="Arial Narrow"/>
                <w:sz w:val="20"/>
                <w:szCs w:val="20"/>
              </w:rPr>
              <w:t>Per</w:t>
            </w:r>
            <w:r>
              <w:rPr>
                <w:rFonts w:ascii="Arial Narrow" w:hAnsi="Arial Narrow"/>
                <w:sz w:val="20"/>
                <w:szCs w:val="20"/>
              </w:rPr>
              <w:t xml:space="preserve">form studies from </w:t>
            </w:r>
            <w:proofErr w:type="spellStart"/>
            <w:r>
              <w:rPr>
                <w:rFonts w:ascii="Arial Narrow" w:hAnsi="Arial Narrow"/>
                <w:sz w:val="20"/>
                <w:szCs w:val="20"/>
              </w:rPr>
              <w:t>Sagreras</w:t>
            </w:r>
            <w:proofErr w:type="spellEnd"/>
            <w:r>
              <w:rPr>
                <w:rFonts w:ascii="Arial Narrow" w:hAnsi="Arial Narrow"/>
                <w:sz w:val="20"/>
                <w:szCs w:val="20"/>
              </w:rPr>
              <w:t xml:space="preserve"> Book </w:t>
            </w:r>
            <w:r w:rsidRPr="002D3A18">
              <w:rPr>
                <w:rFonts w:ascii="Arial Narrow" w:hAnsi="Arial Narrow"/>
                <w:sz w:val="20"/>
                <w:szCs w:val="20"/>
              </w:rPr>
              <w:t>IV.</w:t>
            </w:r>
          </w:p>
          <w:p w14:paraId="5EF51E67" w14:textId="77777777" w:rsidR="00C91BC8" w:rsidRPr="00C91BC8" w:rsidRDefault="00C91BC8" w:rsidP="00C91BC8">
            <w:pPr>
              <w:rPr>
                <w:rFonts w:ascii="Arial Narrow" w:hAnsi="Arial Narrow"/>
                <w:sz w:val="20"/>
                <w:szCs w:val="20"/>
              </w:rPr>
            </w:pPr>
            <w:r w:rsidRPr="002D3A18">
              <w:rPr>
                <w:rFonts w:ascii="Arial Narrow" w:hAnsi="Arial Narrow"/>
                <w:sz w:val="20"/>
                <w:szCs w:val="20"/>
              </w:rPr>
              <w:t>Performa a classical solo in concert</w:t>
            </w:r>
            <w:r>
              <w:rPr>
                <w:rFonts w:ascii="Arial Narrow" w:hAnsi="Arial Narrow"/>
                <w:sz w:val="20"/>
                <w:szCs w:val="20"/>
              </w:rPr>
              <w:t xml:space="preserve"> </w:t>
            </w:r>
            <w:r w:rsidRPr="002D3A18">
              <w:rPr>
                <w:rFonts w:ascii="Arial Narrow" w:hAnsi="Arial Narrow"/>
                <w:sz w:val="20"/>
                <w:szCs w:val="20"/>
              </w:rPr>
              <w:t>and lead guitar solo with jazz ensemble</w:t>
            </w:r>
          </w:p>
          <w:p w14:paraId="7C9C31F3" w14:textId="77777777" w:rsidR="00C91BC8" w:rsidRPr="00C91BC8" w:rsidRDefault="00C91BC8"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0F3543FF"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Students should perform their pieces accurately and expressively for the teacher and in performances.</w:t>
            </w:r>
          </w:p>
          <w:p w14:paraId="097E45E9"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Students should sing all songs that have words.</w:t>
            </w:r>
          </w:p>
        </w:tc>
        <w:tc>
          <w:tcPr>
            <w:tcW w:w="3000" w:type="dxa"/>
            <w:tcBorders>
              <w:left w:val="single" w:sz="4" w:space="0" w:color="auto"/>
              <w:right w:val="single" w:sz="4" w:space="0" w:color="auto"/>
            </w:tcBorders>
          </w:tcPr>
          <w:p w14:paraId="4C4CBEEE"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Complete Guide for the Guitar: (EFM 1001, 1002)</w:t>
            </w:r>
          </w:p>
          <w:p w14:paraId="37458EA6" w14:textId="77777777" w:rsidR="00C91BC8" w:rsidRDefault="00C91BC8" w:rsidP="00954146">
            <w:pPr>
              <w:rPr>
                <w:rFonts w:ascii="Arial Narrow" w:hAnsi="Arial Narrow" w:cs="Arial"/>
                <w:sz w:val="20"/>
                <w:szCs w:val="20"/>
              </w:rPr>
            </w:pPr>
            <w:r w:rsidRPr="00C91BC8">
              <w:rPr>
                <w:rFonts w:ascii="Arial Narrow" w:hAnsi="Arial Narrow" w:cs="Arial"/>
                <w:sz w:val="20"/>
                <w:szCs w:val="20"/>
              </w:rPr>
              <w:t xml:space="preserve">The Guitar </w:t>
            </w:r>
            <w:proofErr w:type="spellStart"/>
            <w:r w:rsidRPr="00C91BC8">
              <w:rPr>
                <w:rFonts w:ascii="Arial Narrow" w:hAnsi="Arial Narrow" w:cs="Arial"/>
                <w:sz w:val="20"/>
                <w:szCs w:val="20"/>
              </w:rPr>
              <w:t>Sightreader</w:t>
            </w:r>
            <w:proofErr w:type="spellEnd"/>
            <w:r w:rsidRPr="00C91BC8">
              <w:rPr>
                <w:rFonts w:ascii="Arial Narrow" w:hAnsi="Arial Narrow" w:cs="Arial"/>
                <w:sz w:val="20"/>
                <w:szCs w:val="20"/>
              </w:rPr>
              <w:t xml:space="preserve"> (EFMGS1)</w:t>
            </w:r>
          </w:p>
          <w:p w14:paraId="027E3626" w14:textId="77777777" w:rsidR="00C91BC8" w:rsidRDefault="00C91BC8" w:rsidP="00954146">
            <w:pPr>
              <w:rPr>
                <w:rFonts w:ascii="Arial Narrow" w:hAnsi="Arial Narrow" w:cs="Arial"/>
                <w:sz w:val="20"/>
                <w:szCs w:val="20"/>
              </w:rPr>
            </w:pPr>
            <w:r>
              <w:rPr>
                <w:rFonts w:ascii="Arial Narrow" w:hAnsi="Arial Narrow" w:cs="Arial"/>
                <w:sz w:val="20"/>
                <w:szCs w:val="20"/>
              </w:rPr>
              <w:t>The Advancing Jazz-Pop-Rock Guitarist (EFM 5001 and EFM 5003)</w:t>
            </w:r>
          </w:p>
          <w:p w14:paraId="3EEFF9FD" w14:textId="77777777" w:rsidR="00C91BC8" w:rsidRDefault="00C91BC8" w:rsidP="00954146">
            <w:pPr>
              <w:rPr>
                <w:rFonts w:ascii="Arial Narrow" w:hAnsi="Arial Narrow" w:cs="Arial"/>
                <w:sz w:val="20"/>
                <w:szCs w:val="20"/>
              </w:rPr>
            </w:pPr>
            <w:r>
              <w:rPr>
                <w:rFonts w:ascii="Arial Narrow" w:hAnsi="Arial Narrow" w:cs="Arial"/>
                <w:sz w:val="20"/>
                <w:szCs w:val="20"/>
              </w:rPr>
              <w:t xml:space="preserve">Mateo </w:t>
            </w:r>
            <w:proofErr w:type="spellStart"/>
            <w:r>
              <w:rPr>
                <w:rFonts w:ascii="Arial Narrow" w:hAnsi="Arial Narrow" w:cs="Arial"/>
                <w:sz w:val="20"/>
                <w:szCs w:val="20"/>
              </w:rPr>
              <w:t>Carcassi</w:t>
            </w:r>
            <w:proofErr w:type="spellEnd"/>
            <w:r>
              <w:rPr>
                <w:rFonts w:ascii="Arial Narrow" w:hAnsi="Arial Narrow" w:cs="Arial"/>
                <w:sz w:val="20"/>
                <w:szCs w:val="20"/>
              </w:rPr>
              <w:t xml:space="preserve"> – 25 Etudes – (</w:t>
            </w:r>
            <w:proofErr w:type="spellStart"/>
            <w:r>
              <w:rPr>
                <w:rFonts w:ascii="Arial Narrow" w:hAnsi="Arial Narrow" w:cs="Arial"/>
                <w:sz w:val="20"/>
                <w:szCs w:val="20"/>
              </w:rPr>
              <w:t>Uobet</w:t>
            </w:r>
            <w:proofErr w:type="spellEnd"/>
            <w:r>
              <w:rPr>
                <w:rFonts w:ascii="Arial Narrow" w:hAnsi="Arial Narrow" w:cs="Arial"/>
                <w:sz w:val="20"/>
                <w:szCs w:val="20"/>
              </w:rPr>
              <w:t xml:space="preserve"> Edition) – published by Mel Bay.</w:t>
            </w:r>
          </w:p>
          <w:p w14:paraId="175642DF" w14:textId="77777777" w:rsidR="00CE64E6" w:rsidRPr="00A9709D" w:rsidRDefault="00B84C4B" w:rsidP="00CE64E6">
            <w:pPr>
              <w:spacing w:after="0"/>
              <w:rPr>
                <w:rFonts w:ascii="Arial Narrow" w:eastAsia="Times New Roman" w:hAnsi="Arial Narrow" w:cs="Arial"/>
                <w:sz w:val="20"/>
                <w:szCs w:val="20"/>
              </w:rPr>
            </w:pPr>
            <w:hyperlink r:id="rId19" w:history="1">
              <w:r w:rsidR="00CE64E6" w:rsidRPr="00A9709D">
                <w:rPr>
                  <w:rFonts w:ascii="Arial Narrow" w:eastAsia="Times New Roman" w:hAnsi="Arial Narrow" w:cs="Arial"/>
                  <w:color w:val="0000FF"/>
                  <w:sz w:val="20"/>
                  <w:szCs w:val="20"/>
                  <w:u w:val="single"/>
                </w:rPr>
                <w:t>CCSS.ELA-Literacy.CCRA.R.10</w:t>
              </w:r>
            </w:hyperlink>
            <w:r w:rsidR="00CE64E6" w:rsidRPr="00A9709D">
              <w:rPr>
                <w:rFonts w:ascii="Arial Narrow" w:eastAsia="Times New Roman" w:hAnsi="Arial Narrow" w:cs="Arial"/>
                <w:sz w:val="20"/>
                <w:szCs w:val="20"/>
              </w:rPr>
              <w:br/>
              <w:t xml:space="preserve">Read and </w:t>
            </w:r>
            <w:r w:rsidR="00CE64E6" w:rsidRPr="00A9709D">
              <w:rPr>
                <w:rFonts w:ascii="Arial Narrow" w:eastAsia="Times New Roman" w:hAnsi="Arial Narrow" w:cs="Arial"/>
                <w:b/>
                <w:sz w:val="20"/>
                <w:szCs w:val="20"/>
              </w:rPr>
              <w:t>comprehend</w:t>
            </w:r>
            <w:r w:rsidR="00CE64E6" w:rsidRPr="00A9709D">
              <w:rPr>
                <w:rFonts w:ascii="Arial Narrow" w:eastAsia="Times New Roman" w:hAnsi="Arial Narrow" w:cs="Arial"/>
                <w:sz w:val="20"/>
                <w:szCs w:val="20"/>
              </w:rPr>
              <w:t xml:space="preserve"> complex literary and informational texts independently and proficiently.</w:t>
            </w:r>
          </w:p>
          <w:p w14:paraId="635014F7" w14:textId="77777777" w:rsidR="00CE64E6" w:rsidRPr="00C91BC8" w:rsidRDefault="00CE64E6" w:rsidP="00954146">
            <w:pPr>
              <w:rPr>
                <w:rFonts w:ascii="Arial Narrow" w:hAnsi="Arial Narrow" w:cs="Arial"/>
                <w:sz w:val="20"/>
                <w:szCs w:val="20"/>
              </w:rPr>
            </w:pPr>
          </w:p>
        </w:tc>
      </w:tr>
      <w:tr w:rsidR="00C91BC8" w:rsidRPr="00C91BC8" w14:paraId="2EACB532" w14:textId="77777777" w:rsidTr="00954146">
        <w:tc>
          <w:tcPr>
            <w:tcW w:w="5991" w:type="dxa"/>
          </w:tcPr>
          <w:p w14:paraId="69219F28" w14:textId="77777777" w:rsidR="00C91BC8" w:rsidRPr="00C91BC8" w:rsidRDefault="00C91BC8" w:rsidP="00954146">
            <w:pPr>
              <w:pStyle w:val="Normal1"/>
              <w:spacing w:before="60" w:after="60"/>
              <w:rPr>
                <w:rFonts w:ascii="Arial Narrow" w:hAnsi="Arial Narrow"/>
                <w:sz w:val="20"/>
                <w:szCs w:val="20"/>
              </w:rPr>
            </w:pPr>
            <w:r w:rsidRPr="00C91BC8">
              <w:rPr>
                <w:rFonts w:ascii="Arial Narrow" w:hAnsi="Arial Narrow"/>
                <w:b/>
                <w:sz w:val="20"/>
                <w:szCs w:val="20"/>
              </w:rPr>
              <w:t xml:space="preserve">CREATE </w:t>
            </w:r>
          </w:p>
        </w:tc>
        <w:tc>
          <w:tcPr>
            <w:tcW w:w="2886" w:type="dxa"/>
          </w:tcPr>
          <w:p w14:paraId="49E3A483" w14:textId="77777777" w:rsidR="00C91BC8" w:rsidRPr="00C91BC8" w:rsidRDefault="00C91BC8" w:rsidP="00954146">
            <w:pPr>
              <w:ind w:left="252"/>
              <w:rPr>
                <w:rFonts w:ascii="Arial Narrow" w:hAnsi="Arial Narrow"/>
                <w:sz w:val="20"/>
                <w:szCs w:val="20"/>
              </w:rPr>
            </w:pPr>
          </w:p>
        </w:tc>
        <w:tc>
          <w:tcPr>
            <w:tcW w:w="2721" w:type="dxa"/>
          </w:tcPr>
          <w:p w14:paraId="3D2B0D68" w14:textId="77777777" w:rsidR="00C91BC8" w:rsidRPr="00C91BC8" w:rsidRDefault="00C91BC8" w:rsidP="00954146">
            <w:pPr>
              <w:rPr>
                <w:rFonts w:ascii="Arial Narrow" w:hAnsi="Arial Narrow" w:cs="Arial"/>
                <w:sz w:val="20"/>
                <w:szCs w:val="20"/>
              </w:rPr>
            </w:pPr>
          </w:p>
        </w:tc>
        <w:tc>
          <w:tcPr>
            <w:tcW w:w="3000" w:type="dxa"/>
          </w:tcPr>
          <w:p w14:paraId="37AE2420" w14:textId="77777777" w:rsidR="00C91BC8" w:rsidRPr="00C91BC8" w:rsidRDefault="00C91BC8" w:rsidP="00954146">
            <w:pPr>
              <w:rPr>
                <w:rFonts w:ascii="Arial Narrow" w:hAnsi="Arial Narrow" w:cs="Arial"/>
                <w:sz w:val="20"/>
                <w:szCs w:val="20"/>
              </w:rPr>
            </w:pPr>
          </w:p>
        </w:tc>
      </w:tr>
      <w:tr w:rsidR="00C91BC8" w:rsidRPr="00C91BC8" w14:paraId="7BD7A5C9" w14:textId="77777777" w:rsidTr="00954146">
        <w:tc>
          <w:tcPr>
            <w:tcW w:w="5991" w:type="dxa"/>
          </w:tcPr>
          <w:p w14:paraId="32B00346" w14:textId="77777777" w:rsidR="00C91BC8" w:rsidRPr="00C91BC8" w:rsidRDefault="00C91BC8" w:rsidP="00954146">
            <w:pPr>
              <w:pStyle w:val="Normal1"/>
              <w:spacing w:before="60" w:after="60"/>
              <w:rPr>
                <w:rFonts w:ascii="Arial Narrow" w:hAnsi="Arial Narrow"/>
                <w:b/>
                <w:sz w:val="20"/>
                <w:szCs w:val="20"/>
              </w:rPr>
            </w:pPr>
            <w:r w:rsidRPr="00C91BC8">
              <w:rPr>
                <w:rFonts w:ascii="Arial Narrow" w:hAnsi="Arial Narrow"/>
                <w:b/>
                <w:sz w:val="20"/>
                <w:szCs w:val="20"/>
              </w:rPr>
              <w:t>Transcribe</w:t>
            </w:r>
          </w:p>
        </w:tc>
        <w:tc>
          <w:tcPr>
            <w:tcW w:w="2886" w:type="dxa"/>
          </w:tcPr>
          <w:p w14:paraId="257A728B" w14:textId="77777777" w:rsidR="00C91BC8" w:rsidRPr="002D3A18" w:rsidRDefault="00C91BC8" w:rsidP="00C91BC8">
            <w:pPr>
              <w:rPr>
                <w:rFonts w:ascii="Arial Narrow" w:hAnsi="Arial Narrow"/>
                <w:sz w:val="20"/>
                <w:szCs w:val="20"/>
              </w:rPr>
            </w:pPr>
            <w:r w:rsidRPr="002D3A18">
              <w:rPr>
                <w:rFonts w:ascii="Arial Narrow" w:hAnsi="Arial Narrow"/>
                <w:sz w:val="20"/>
                <w:szCs w:val="20"/>
              </w:rPr>
              <w:t>Improvise using the E Phrygian, F Lydian,</w:t>
            </w:r>
            <w:r>
              <w:rPr>
                <w:rFonts w:ascii="Arial Narrow" w:hAnsi="Arial Narrow"/>
                <w:sz w:val="20"/>
                <w:szCs w:val="20"/>
              </w:rPr>
              <w:t xml:space="preserve"> </w:t>
            </w:r>
            <w:r w:rsidRPr="002D3A18">
              <w:rPr>
                <w:rFonts w:ascii="Arial Narrow" w:hAnsi="Arial Narrow"/>
                <w:sz w:val="20"/>
                <w:szCs w:val="20"/>
              </w:rPr>
              <w:t xml:space="preserve">and G </w:t>
            </w:r>
            <w:proofErr w:type="spellStart"/>
            <w:r w:rsidRPr="002D3A18">
              <w:rPr>
                <w:rFonts w:ascii="Arial Narrow" w:hAnsi="Arial Narrow"/>
                <w:sz w:val="20"/>
                <w:szCs w:val="20"/>
              </w:rPr>
              <w:t>Mixolydian</w:t>
            </w:r>
            <w:proofErr w:type="spellEnd"/>
            <w:r w:rsidRPr="002D3A18">
              <w:rPr>
                <w:rFonts w:ascii="Arial Narrow" w:hAnsi="Arial Narrow"/>
                <w:sz w:val="20"/>
                <w:szCs w:val="20"/>
              </w:rPr>
              <w:t xml:space="preserve"> Modes.</w:t>
            </w:r>
          </w:p>
          <w:p w14:paraId="6588F75D" w14:textId="77777777" w:rsidR="00C91BC8" w:rsidRPr="00C91BC8" w:rsidRDefault="00C91BC8" w:rsidP="00954146">
            <w:pPr>
              <w:rPr>
                <w:rFonts w:ascii="Arial Narrow" w:hAnsi="Arial Narrow"/>
                <w:sz w:val="20"/>
                <w:szCs w:val="20"/>
              </w:rPr>
            </w:pPr>
          </w:p>
        </w:tc>
        <w:tc>
          <w:tcPr>
            <w:tcW w:w="2721" w:type="dxa"/>
          </w:tcPr>
          <w:p w14:paraId="5286A5D1"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 xml:space="preserve">Quizzes and worksheets should be used to assess knowledge </w:t>
            </w:r>
            <w:proofErr w:type="gramStart"/>
            <w:r w:rsidRPr="00C91BC8">
              <w:rPr>
                <w:rFonts w:ascii="Arial Narrow" w:hAnsi="Arial Narrow" w:cs="Arial"/>
                <w:sz w:val="20"/>
                <w:szCs w:val="20"/>
              </w:rPr>
              <w:t>and  understanding</w:t>
            </w:r>
            <w:proofErr w:type="gramEnd"/>
            <w:r w:rsidRPr="00C91BC8">
              <w:rPr>
                <w:rFonts w:ascii="Arial Narrow" w:hAnsi="Arial Narrow" w:cs="Arial"/>
                <w:sz w:val="20"/>
                <w:szCs w:val="20"/>
              </w:rPr>
              <w:t>.</w:t>
            </w:r>
          </w:p>
        </w:tc>
        <w:tc>
          <w:tcPr>
            <w:tcW w:w="3000" w:type="dxa"/>
          </w:tcPr>
          <w:p w14:paraId="12942682"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History of the Guitar (EFM1001)</w:t>
            </w:r>
          </w:p>
          <w:p w14:paraId="58960C10" w14:textId="77777777" w:rsidR="00C91BC8" w:rsidRDefault="00C91BC8" w:rsidP="00954146">
            <w:pPr>
              <w:rPr>
                <w:rFonts w:ascii="Arial Narrow" w:hAnsi="Arial Narrow" w:cs="Arial"/>
                <w:sz w:val="20"/>
                <w:szCs w:val="20"/>
              </w:rPr>
            </w:pPr>
            <w:r w:rsidRPr="00C91BC8">
              <w:rPr>
                <w:rFonts w:ascii="Arial Narrow" w:hAnsi="Arial Narrow" w:cs="Arial"/>
                <w:sz w:val="20"/>
                <w:szCs w:val="20"/>
              </w:rPr>
              <w:t>Complete Guide for the Guitar</w:t>
            </w:r>
          </w:p>
          <w:p w14:paraId="0F599C8E" w14:textId="77777777" w:rsidR="00CE64E6" w:rsidRPr="00C91BC8" w:rsidRDefault="00B84C4B" w:rsidP="00954146">
            <w:pPr>
              <w:rPr>
                <w:rFonts w:ascii="Arial Narrow" w:hAnsi="Arial Narrow" w:cs="Arial"/>
                <w:sz w:val="20"/>
                <w:szCs w:val="20"/>
              </w:rPr>
            </w:pPr>
            <w:hyperlink r:id="rId20" w:history="1">
              <w:r w:rsidR="00CE64E6" w:rsidRPr="00A9709D">
                <w:rPr>
                  <w:rFonts w:ascii="Arial Narrow" w:eastAsia="Times New Roman" w:hAnsi="Arial Narrow" w:cs="Times New Roman"/>
                  <w:color w:val="0000FF"/>
                  <w:sz w:val="20"/>
                  <w:szCs w:val="20"/>
                  <w:u w:val="single"/>
                </w:rPr>
                <w:t>CCSS.ELA-Literacy.CCRA.SL.6</w:t>
              </w:r>
            </w:hyperlink>
            <w:r w:rsidR="00CE64E6" w:rsidRPr="00A9709D">
              <w:rPr>
                <w:rFonts w:ascii="Arial Narrow" w:eastAsia="Times New Roman" w:hAnsi="Arial Narrow" w:cs="Times New Roman"/>
                <w:sz w:val="20"/>
                <w:szCs w:val="20"/>
              </w:rPr>
              <w:br/>
            </w:r>
            <w:r w:rsidR="00CE64E6" w:rsidRPr="00A9709D">
              <w:rPr>
                <w:rFonts w:ascii="Arial Narrow" w:eastAsia="Times New Roman" w:hAnsi="Arial Narrow" w:cs="Times New Roman"/>
                <w:b/>
                <w:sz w:val="20"/>
                <w:szCs w:val="20"/>
              </w:rPr>
              <w:t>Adapt</w:t>
            </w:r>
            <w:r w:rsidR="00CE64E6" w:rsidRPr="00A9709D">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tc>
      </w:tr>
      <w:tr w:rsidR="00C91BC8" w:rsidRPr="00C91BC8" w14:paraId="34133DB0" w14:textId="77777777" w:rsidTr="00954146">
        <w:tc>
          <w:tcPr>
            <w:tcW w:w="5991" w:type="dxa"/>
            <w:tcBorders>
              <w:right w:val="single" w:sz="4" w:space="0" w:color="auto"/>
            </w:tcBorders>
          </w:tcPr>
          <w:p w14:paraId="1B0004AF" w14:textId="77777777" w:rsidR="00C91BC8" w:rsidRPr="00C91BC8" w:rsidRDefault="00C91BC8" w:rsidP="00954146">
            <w:pPr>
              <w:pStyle w:val="Normal1"/>
              <w:spacing w:before="60" w:after="60"/>
              <w:rPr>
                <w:rFonts w:ascii="Arial Narrow" w:hAnsi="Arial Narrow"/>
                <w:sz w:val="20"/>
                <w:szCs w:val="20"/>
              </w:rPr>
            </w:pPr>
            <w:r w:rsidRPr="00C91BC8">
              <w:rPr>
                <w:rFonts w:ascii="Arial Narrow" w:hAnsi="Arial Narrow"/>
                <w:b/>
                <w:sz w:val="20"/>
                <w:szCs w:val="20"/>
              </w:rPr>
              <w:t>RESPOND</w:t>
            </w:r>
          </w:p>
        </w:tc>
        <w:tc>
          <w:tcPr>
            <w:tcW w:w="2886" w:type="dxa"/>
            <w:tcBorders>
              <w:left w:val="single" w:sz="4" w:space="0" w:color="auto"/>
              <w:right w:val="single" w:sz="4" w:space="0" w:color="auto"/>
            </w:tcBorders>
          </w:tcPr>
          <w:p w14:paraId="6AC0805E" w14:textId="77777777" w:rsidR="00C91BC8" w:rsidRPr="00C91BC8" w:rsidRDefault="00C91BC8"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76098B55" w14:textId="77777777" w:rsidR="00C91BC8" w:rsidRPr="00C91BC8" w:rsidRDefault="00C91BC8" w:rsidP="00954146">
            <w:pPr>
              <w:rPr>
                <w:rFonts w:ascii="Arial Narrow" w:hAnsi="Arial Narrow" w:cs="Arial"/>
                <w:sz w:val="20"/>
                <w:szCs w:val="20"/>
              </w:rPr>
            </w:pPr>
          </w:p>
        </w:tc>
        <w:tc>
          <w:tcPr>
            <w:tcW w:w="3000" w:type="dxa"/>
            <w:tcBorders>
              <w:left w:val="single" w:sz="4" w:space="0" w:color="auto"/>
              <w:right w:val="single" w:sz="4" w:space="0" w:color="auto"/>
            </w:tcBorders>
          </w:tcPr>
          <w:p w14:paraId="67333F60" w14:textId="77777777" w:rsidR="00C91BC8" w:rsidRPr="00C91BC8" w:rsidRDefault="00C91BC8" w:rsidP="00954146">
            <w:pPr>
              <w:rPr>
                <w:rFonts w:ascii="Arial Narrow" w:hAnsi="Arial Narrow" w:cs="Arial"/>
                <w:sz w:val="20"/>
                <w:szCs w:val="20"/>
              </w:rPr>
            </w:pPr>
          </w:p>
        </w:tc>
      </w:tr>
      <w:tr w:rsidR="00C91BC8" w:rsidRPr="00C91BC8" w14:paraId="119A2DA6" w14:textId="77777777" w:rsidTr="00954146">
        <w:tc>
          <w:tcPr>
            <w:tcW w:w="5991" w:type="dxa"/>
            <w:tcBorders>
              <w:right w:val="single" w:sz="4" w:space="0" w:color="auto"/>
            </w:tcBorders>
          </w:tcPr>
          <w:p w14:paraId="61324D6C" w14:textId="77777777" w:rsidR="00C91BC8" w:rsidRPr="00C91BC8" w:rsidRDefault="00C91BC8" w:rsidP="00954146">
            <w:pPr>
              <w:pStyle w:val="Normal1"/>
              <w:spacing w:before="60" w:after="60"/>
              <w:rPr>
                <w:rFonts w:ascii="Arial Narrow" w:hAnsi="Arial Narrow"/>
                <w:b/>
                <w:sz w:val="20"/>
                <w:szCs w:val="20"/>
              </w:rPr>
            </w:pPr>
            <w:r w:rsidRPr="00C91BC8">
              <w:rPr>
                <w:rFonts w:ascii="Arial Narrow" w:hAnsi="Arial Narrow"/>
                <w:b/>
                <w:sz w:val="20"/>
                <w:szCs w:val="20"/>
              </w:rPr>
              <w:lastRenderedPageBreak/>
              <w:t>Improvise</w:t>
            </w:r>
          </w:p>
        </w:tc>
        <w:tc>
          <w:tcPr>
            <w:tcW w:w="2886" w:type="dxa"/>
            <w:tcBorders>
              <w:left w:val="single" w:sz="4" w:space="0" w:color="auto"/>
              <w:right w:val="single" w:sz="4" w:space="0" w:color="auto"/>
            </w:tcBorders>
          </w:tcPr>
          <w:p w14:paraId="61D102D2" w14:textId="77777777" w:rsidR="00C91BC8" w:rsidRPr="002D3A18" w:rsidRDefault="00C91BC8" w:rsidP="00C91BC8">
            <w:pPr>
              <w:rPr>
                <w:rFonts w:ascii="Arial Narrow" w:hAnsi="Arial Narrow"/>
                <w:sz w:val="20"/>
                <w:szCs w:val="20"/>
              </w:rPr>
            </w:pPr>
            <w:r w:rsidRPr="002D3A18">
              <w:rPr>
                <w:rFonts w:ascii="Arial Narrow" w:hAnsi="Arial Narrow"/>
                <w:sz w:val="20"/>
                <w:szCs w:val="20"/>
              </w:rPr>
              <w:t>Transcribe a contemporary jazz solo</w:t>
            </w:r>
            <w:r>
              <w:rPr>
                <w:rFonts w:ascii="Arial Narrow" w:hAnsi="Arial Narrow"/>
                <w:sz w:val="20"/>
                <w:szCs w:val="20"/>
              </w:rPr>
              <w:t xml:space="preserve"> </w:t>
            </w:r>
            <w:r w:rsidRPr="002D3A18">
              <w:rPr>
                <w:rFonts w:ascii="Arial Narrow" w:hAnsi="Arial Narrow"/>
                <w:sz w:val="20"/>
                <w:szCs w:val="20"/>
              </w:rPr>
              <w:t>and arrange it for guitar trio, quartet, or</w:t>
            </w:r>
            <w:r>
              <w:rPr>
                <w:rFonts w:ascii="Arial Narrow" w:hAnsi="Arial Narrow"/>
                <w:sz w:val="20"/>
                <w:szCs w:val="20"/>
              </w:rPr>
              <w:t xml:space="preserve"> </w:t>
            </w:r>
            <w:r w:rsidRPr="002D3A18">
              <w:rPr>
                <w:rFonts w:ascii="Arial Narrow" w:hAnsi="Arial Narrow"/>
                <w:sz w:val="20"/>
                <w:szCs w:val="20"/>
              </w:rPr>
              <w:t>ensemble.</w:t>
            </w:r>
          </w:p>
          <w:p w14:paraId="2A662348" w14:textId="77777777" w:rsidR="00C91BC8" w:rsidRPr="00C91BC8" w:rsidRDefault="00C91BC8"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2B6457B3"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Borders>
              <w:left w:val="single" w:sz="4" w:space="0" w:color="auto"/>
              <w:right w:val="single" w:sz="4" w:space="0" w:color="auto"/>
            </w:tcBorders>
          </w:tcPr>
          <w:p w14:paraId="43854000"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Complete Guide for the Guitar: (EFM 1001, 1002)</w:t>
            </w:r>
          </w:p>
          <w:p w14:paraId="69F50EE6" w14:textId="77777777" w:rsidR="00C91BC8" w:rsidRDefault="00C91BC8" w:rsidP="00954146">
            <w:pPr>
              <w:rPr>
                <w:rFonts w:ascii="Arial Narrow" w:hAnsi="Arial Narrow" w:cs="Arial"/>
                <w:sz w:val="20"/>
                <w:szCs w:val="20"/>
              </w:rPr>
            </w:pPr>
            <w:r w:rsidRPr="00C91BC8">
              <w:rPr>
                <w:rFonts w:ascii="Arial Narrow" w:hAnsi="Arial Narrow" w:cs="Arial"/>
                <w:sz w:val="20"/>
                <w:szCs w:val="20"/>
              </w:rPr>
              <w:t>The Advancing Classical Guitarist (EFM2001, 2002)</w:t>
            </w:r>
          </w:p>
          <w:p w14:paraId="794971A8" w14:textId="77777777" w:rsidR="00CE64E6" w:rsidRPr="00C91BC8" w:rsidRDefault="00B84C4B" w:rsidP="00954146">
            <w:pPr>
              <w:rPr>
                <w:rFonts w:ascii="Arial Narrow" w:hAnsi="Arial Narrow" w:cs="Arial"/>
                <w:sz w:val="20"/>
                <w:szCs w:val="20"/>
              </w:rPr>
            </w:pPr>
            <w:hyperlink r:id="rId21" w:history="1">
              <w:r w:rsidR="00CE64E6" w:rsidRPr="00A9709D">
                <w:rPr>
                  <w:rFonts w:ascii="Arial Narrow" w:eastAsia="Times New Roman" w:hAnsi="Arial Narrow" w:cs="Times New Roman"/>
                  <w:color w:val="0000FF"/>
                  <w:sz w:val="20"/>
                  <w:szCs w:val="20"/>
                  <w:u w:val="single"/>
                </w:rPr>
                <w:t>CCSS.ELA-Literacy.CCRA.W.4</w:t>
              </w:r>
            </w:hyperlink>
            <w:r w:rsidR="00CE64E6" w:rsidRPr="00A9709D">
              <w:rPr>
                <w:rFonts w:ascii="Arial Narrow" w:eastAsia="Times New Roman" w:hAnsi="Arial Narrow" w:cs="Times New Roman"/>
                <w:sz w:val="20"/>
                <w:szCs w:val="20"/>
              </w:rPr>
              <w:br/>
              <w:t>Produce clear and coherent writing in which the development, organization, and style are appropriate to task, purpose, and audience.</w:t>
            </w:r>
          </w:p>
        </w:tc>
      </w:tr>
      <w:tr w:rsidR="00C91BC8" w:rsidRPr="00C91BC8" w14:paraId="4727A110" w14:textId="77777777" w:rsidTr="00954146">
        <w:tc>
          <w:tcPr>
            <w:tcW w:w="5991" w:type="dxa"/>
            <w:tcBorders>
              <w:right w:val="single" w:sz="4" w:space="0" w:color="auto"/>
            </w:tcBorders>
          </w:tcPr>
          <w:p w14:paraId="62D5F745" w14:textId="77777777" w:rsidR="00C91BC8" w:rsidRPr="00C91BC8" w:rsidRDefault="00C91BC8" w:rsidP="00954146">
            <w:pPr>
              <w:pStyle w:val="Normal1"/>
              <w:spacing w:before="60" w:after="60"/>
              <w:rPr>
                <w:rFonts w:ascii="Arial Narrow" w:hAnsi="Arial Narrow"/>
                <w:sz w:val="20"/>
                <w:szCs w:val="20"/>
              </w:rPr>
            </w:pPr>
            <w:r w:rsidRPr="00C91BC8">
              <w:rPr>
                <w:rFonts w:ascii="Arial Narrow" w:hAnsi="Arial Narrow"/>
                <w:b/>
                <w:sz w:val="20"/>
                <w:szCs w:val="20"/>
              </w:rPr>
              <w:t>CONNECT</w:t>
            </w:r>
          </w:p>
          <w:p w14:paraId="457BF439" w14:textId="77777777" w:rsidR="00C91BC8" w:rsidRPr="00C91BC8" w:rsidRDefault="00C91BC8" w:rsidP="00954146">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3F550699" w14:textId="77777777" w:rsidR="00C91BC8" w:rsidRPr="00C91BC8" w:rsidRDefault="00C91BC8"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3BEAF7E5" w14:textId="77777777" w:rsidR="00C91BC8" w:rsidRPr="00C91BC8" w:rsidRDefault="00C91BC8" w:rsidP="00954146">
            <w:pPr>
              <w:rPr>
                <w:rFonts w:ascii="Arial Narrow" w:hAnsi="Arial Narrow" w:cs="Arial"/>
                <w:sz w:val="20"/>
                <w:szCs w:val="20"/>
              </w:rPr>
            </w:pPr>
          </w:p>
        </w:tc>
        <w:tc>
          <w:tcPr>
            <w:tcW w:w="3000" w:type="dxa"/>
            <w:tcBorders>
              <w:left w:val="single" w:sz="4" w:space="0" w:color="auto"/>
              <w:right w:val="single" w:sz="4" w:space="0" w:color="auto"/>
            </w:tcBorders>
          </w:tcPr>
          <w:p w14:paraId="4034DDA4" w14:textId="77777777" w:rsidR="00C91BC8" w:rsidRPr="00C91BC8" w:rsidRDefault="00C91BC8" w:rsidP="00954146">
            <w:pPr>
              <w:rPr>
                <w:rFonts w:ascii="Arial Narrow" w:hAnsi="Arial Narrow" w:cs="Arial"/>
                <w:sz w:val="20"/>
                <w:szCs w:val="20"/>
              </w:rPr>
            </w:pPr>
          </w:p>
        </w:tc>
      </w:tr>
      <w:tr w:rsidR="00C91BC8" w:rsidRPr="00C91BC8" w14:paraId="44133C16" w14:textId="77777777" w:rsidTr="00954146">
        <w:tc>
          <w:tcPr>
            <w:tcW w:w="5991" w:type="dxa"/>
            <w:tcBorders>
              <w:right w:val="single" w:sz="4" w:space="0" w:color="auto"/>
            </w:tcBorders>
          </w:tcPr>
          <w:p w14:paraId="565ABD66" w14:textId="77777777" w:rsidR="00C91BC8" w:rsidRPr="00C91BC8" w:rsidRDefault="00C91BC8" w:rsidP="00954146">
            <w:pPr>
              <w:pStyle w:val="Normal1"/>
              <w:spacing w:before="60" w:after="60"/>
              <w:rPr>
                <w:rFonts w:ascii="Arial Narrow" w:hAnsi="Arial Narrow"/>
                <w:b/>
                <w:sz w:val="20"/>
                <w:szCs w:val="20"/>
              </w:rPr>
            </w:pPr>
            <w:proofErr w:type="spellStart"/>
            <w:r w:rsidRPr="00C91BC8">
              <w:rPr>
                <w:rFonts w:ascii="Arial Narrow" w:hAnsi="Arial Narrow"/>
                <w:b/>
                <w:sz w:val="20"/>
                <w:szCs w:val="20"/>
              </w:rPr>
              <w:t>Sightread</w:t>
            </w:r>
            <w:proofErr w:type="spellEnd"/>
          </w:p>
        </w:tc>
        <w:tc>
          <w:tcPr>
            <w:tcW w:w="2886" w:type="dxa"/>
            <w:tcBorders>
              <w:left w:val="single" w:sz="4" w:space="0" w:color="auto"/>
              <w:right w:val="single" w:sz="4" w:space="0" w:color="auto"/>
            </w:tcBorders>
          </w:tcPr>
          <w:p w14:paraId="7220E30B" w14:textId="77777777" w:rsidR="00C91BC8" w:rsidRPr="002D3A18" w:rsidRDefault="00C91BC8" w:rsidP="00C91BC8">
            <w:pPr>
              <w:rPr>
                <w:rFonts w:ascii="Arial Narrow" w:hAnsi="Arial Narrow"/>
                <w:sz w:val="20"/>
                <w:szCs w:val="20"/>
              </w:rPr>
            </w:pPr>
            <w:r w:rsidRPr="002D3A18">
              <w:rPr>
                <w:rFonts w:ascii="Arial Narrow" w:hAnsi="Arial Narrow"/>
                <w:sz w:val="20"/>
                <w:szCs w:val="20"/>
              </w:rPr>
              <w:t xml:space="preserve">Perform advancing level classical and </w:t>
            </w:r>
            <w:r>
              <w:rPr>
                <w:rFonts w:ascii="Arial Narrow" w:hAnsi="Arial Narrow"/>
                <w:sz w:val="20"/>
                <w:szCs w:val="20"/>
              </w:rPr>
              <w:t>j</w:t>
            </w:r>
            <w:r w:rsidRPr="002D3A18">
              <w:rPr>
                <w:rFonts w:ascii="Arial Narrow" w:hAnsi="Arial Narrow"/>
                <w:sz w:val="20"/>
                <w:szCs w:val="20"/>
              </w:rPr>
              <w:t>azz ensemble pieces including “William</w:t>
            </w:r>
            <w:r>
              <w:rPr>
                <w:rFonts w:ascii="Arial Narrow" w:hAnsi="Arial Narrow"/>
                <w:sz w:val="20"/>
                <w:szCs w:val="20"/>
              </w:rPr>
              <w:t xml:space="preserve"> </w:t>
            </w:r>
            <w:r w:rsidRPr="002D3A18">
              <w:rPr>
                <w:rFonts w:ascii="Arial Narrow" w:hAnsi="Arial Narrow"/>
                <w:sz w:val="20"/>
                <w:szCs w:val="20"/>
              </w:rPr>
              <w:t>Tell Overture” (arr. Ellis) and “</w:t>
            </w:r>
            <w:proofErr w:type="spellStart"/>
            <w:r w:rsidRPr="002D3A18">
              <w:rPr>
                <w:rFonts w:ascii="Arial Narrow" w:hAnsi="Arial Narrow"/>
                <w:sz w:val="20"/>
                <w:szCs w:val="20"/>
              </w:rPr>
              <w:t>PoorButterfly</w:t>
            </w:r>
            <w:proofErr w:type="spellEnd"/>
            <w:r w:rsidRPr="002D3A18">
              <w:rPr>
                <w:rFonts w:ascii="Arial Narrow" w:hAnsi="Arial Narrow"/>
                <w:sz w:val="20"/>
                <w:szCs w:val="20"/>
              </w:rPr>
              <w:t>” (arr. Coffman).</w:t>
            </w:r>
          </w:p>
          <w:p w14:paraId="72B319E6" w14:textId="77777777" w:rsidR="00C91BC8" w:rsidRPr="00C91BC8" w:rsidRDefault="00C91BC8"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5BF584F7"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Students should write a reflection of their performances, bot solo and ensembles.</w:t>
            </w:r>
          </w:p>
          <w:p w14:paraId="74FACDAC" w14:textId="77777777" w:rsidR="00C91BC8" w:rsidRPr="00C91BC8" w:rsidRDefault="00C91BC8" w:rsidP="00954146">
            <w:pPr>
              <w:rPr>
                <w:rFonts w:ascii="Arial Narrow" w:hAnsi="Arial Narrow" w:cs="Arial"/>
                <w:sz w:val="20"/>
                <w:szCs w:val="20"/>
              </w:rPr>
            </w:pPr>
          </w:p>
        </w:tc>
        <w:tc>
          <w:tcPr>
            <w:tcW w:w="3000" w:type="dxa"/>
            <w:tcBorders>
              <w:left w:val="single" w:sz="4" w:space="0" w:color="auto"/>
              <w:right w:val="single" w:sz="4" w:space="0" w:color="auto"/>
            </w:tcBorders>
          </w:tcPr>
          <w:p w14:paraId="54B1266F"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Patriotic Guitar (EFM P1)</w:t>
            </w:r>
          </w:p>
          <w:p w14:paraId="2B1C6058"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Romantic Guitar (EFM R1)</w:t>
            </w:r>
          </w:p>
          <w:p w14:paraId="7AA8D8A5"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Special Supplement (EFM SS1)</w:t>
            </w:r>
          </w:p>
          <w:p w14:paraId="3A8C397D" w14:textId="77777777" w:rsidR="00C91BC8" w:rsidRPr="00C91BC8" w:rsidRDefault="00C91BC8" w:rsidP="00954146">
            <w:pPr>
              <w:rPr>
                <w:rFonts w:ascii="Arial Narrow" w:hAnsi="Arial Narrow" w:cs="Arial"/>
                <w:sz w:val="20"/>
                <w:szCs w:val="20"/>
              </w:rPr>
            </w:pPr>
            <w:r w:rsidRPr="00C91BC8">
              <w:rPr>
                <w:rFonts w:ascii="Arial Narrow" w:hAnsi="Arial Narrow" w:cs="Arial"/>
                <w:sz w:val="20"/>
                <w:szCs w:val="20"/>
              </w:rPr>
              <w:t xml:space="preserve">The Guitar </w:t>
            </w:r>
            <w:proofErr w:type="spellStart"/>
            <w:r w:rsidRPr="00C91BC8">
              <w:rPr>
                <w:rFonts w:ascii="Arial Narrow" w:hAnsi="Arial Narrow" w:cs="Arial"/>
                <w:sz w:val="20"/>
                <w:szCs w:val="20"/>
              </w:rPr>
              <w:t>Sightreader</w:t>
            </w:r>
            <w:proofErr w:type="spellEnd"/>
            <w:r w:rsidRPr="00C91BC8">
              <w:rPr>
                <w:rFonts w:ascii="Arial Narrow" w:hAnsi="Arial Narrow" w:cs="Arial"/>
                <w:sz w:val="20"/>
                <w:szCs w:val="20"/>
              </w:rPr>
              <w:t xml:space="preserve"> (EFM GS1)</w:t>
            </w:r>
          </w:p>
          <w:p w14:paraId="30863A84" w14:textId="77777777" w:rsidR="00C91BC8" w:rsidRDefault="00C91BC8" w:rsidP="00954146">
            <w:pPr>
              <w:rPr>
                <w:rFonts w:ascii="Arial Narrow" w:hAnsi="Arial Narrow" w:cs="Arial"/>
                <w:sz w:val="20"/>
                <w:szCs w:val="20"/>
              </w:rPr>
            </w:pPr>
            <w:r w:rsidRPr="00C91BC8">
              <w:rPr>
                <w:rFonts w:ascii="Arial Narrow" w:hAnsi="Arial Narrow" w:cs="Arial"/>
                <w:sz w:val="20"/>
                <w:szCs w:val="20"/>
              </w:rPr>
              <w:t>Classical Guitar (EFM CG1)</w:t>
            </w:r>
          </w:p>
          <w:p w14:paraId="287FA615" w14:textId="77777777" w:rsidR="00CE64E6" w:rsidRPr="00CE64E6" w:rsidRDefault="00B84C4B" w:rsidP="00CE64E6">
            <w:pPr>
              <w:spacing w:after="0"/>
              <w:rPr>
                <w:rFonts w:ascii="Arial Narrow" w:eastAsia="Times New Roman" w:hAnsi="Arial Narrow" w:cs="Times New Roman"/>
                <w:sz w:val="20"/>
                <w:szCs w:val="20"/>
              </w:rPr>
            </w:pPr>
            <w:hyperlink r:id="rId22" w:history="1">
              <w:r w:rsidR="00CE64E6" w:rsidRPr="00A9709D">
                <w:rPr>
                  <w:rFonts w:ascii="Arial Narrow" w:eastAsia="Times New Roman" w:hAnsi="Arial Narrow" w:cs="Times New Roman"/>
                  <w:color w:val="0000FF"/>
                  <w:sz w:val="20"/>
                  <w:szCs w:val="20"/>
                  <w:u w:val="single"/>
                </w:rPr>
                <w:t>CCSS.ELA-Literacy.CCRA.R.10</w:t>
              </w:r>
            </w:hyperlink>
            <w:r w:rsidR="00CE64E6" w:rsidRPr="00A9709D">
              <w:rPr>
                <w:rFonts w:ascii="Arial Narrow" w:eastAsia="Times New Roman" w:hAnsi="Arial Narrow" w:cs="Times New Roman"/>
                <w:sz w:val="20"/>
                <w:szCs w:val="20"/>
              </w:rPr>
              <w:br/>
              <w:t xml:space="preserve">Read and </w:t>
            </w:r>
            <w:r w:rsidR="00CE64E6" w:rsidRPr="00A9709D">
              <w:rPr>
                <w:rFonts w:ascii="Arial Narrow" w:eastAsia="Times New Roman" w:hAnsi="Arial Narrow" w:cs="Times New Roman"/>
                <w:b/>
                <w:sz w:val="20"/>
                <w:szCs w:val="20"/>
              </w:rPr>
              <w:t>comprehend</w:t>
            </w:r>
            <w:r w:rsidR="00CE64E6" w:rsidRPr="00A9709D">
              <w:rPr>
                <w:rFonts w:ascii="Arial Narrow" w:eastAsia="Times New Roman" w:hAnsi="Arial Narrow" w:cs="Times New Roman"/>
                <w:sz w:val="20"/>
                <w:szCs w:val="20"/>
              </w:rPr>
              <w:t xml:space="preserve"> complex literary and informational texts independently and proficiently.</w:t>
            </w:r>
          </w:p>
        </w:tc>
      </w:tr>
    </w:tbl>
    <w:p w14:paraId="30F4E445" w14:textId="77777777" w:rsidR="00C91BC8" w:rsidRPr="00C91BC8" w:rsidRDefault="00C91BC8" w:rsidP="00C91BC8">
      <w:pPr>
        <w:rPr>
          <w:rFonts w:ascii="Arial Narrow" w:hAnsi="Arial Narrow"/>
          <w:sz w:val="20"/>
          <w:szCs w:val="20"/>
        </w:rPr>
      </w:pPr>
    </w:p>
    <w:p w14:paraId="3DE60176" w14:textId="77777777" w:rsidR="00C91BC8" w:rsidRPr="00C91BC8" w:rsidRDefault="00C91BC8" w:rsidP="00C91BC8">
      <w:pPr>
        <w:rPr>
          <w:rFonts w:ascii="Arial Narrow" w:hAnsi="Arial Narrow"/>
          <w:sz w:val="20"/>
          <w:szCs w:val="20"/>
        </w:rPr>
      </w:pPr>
    </w:p>
    <w:p w14:paraId="3BD2CFE7" w14:textId="77777777" w:rsidR="00C91BC8" w:rsidRPr="00C91BC8" w:rsidRDefault="00C91BC8" w:rsidP="00C91BC8">
      <w:pPr>
        <w:rPr>
          <w:rFonts w:ascii="Arial Narrow" w:hAnsi="Arial Narrow"/>
          <w:sz w:val="20"/>
          <w:szCs w:val="20"/>
        </w:rPr>
      </w:pPr>
    </w:p>
    <w:p w14:paraId="217EA810" w14:textId="77777777" w:rsidR="00C91BC8" w:rsidRPr="00C91BC8" w:rsidRDefault="00C91BC8" w:rsidP="00C91BC8">
      <w:pPr>
        <w:rPr>
          <w:rFonts w:ascii="Arial Narrow" w:hAnsi="Arial Narrow"/>
          <w:sz w:val="20"/>
          <w:szCs w:val="20"/>
        </w:rPr>
      </w:pPr>
    </w:p>
    <w:p w14:paraId="13022ACF" w14:textId="77777777" w:rsidR="00C91BC8" w:rsidRPr="00C91BC8" w:rsidRDefault="00C91BC8" w:rsidP="00C91BC8">
      <w:pPr>
        <w:rPr>
          <w:rFonts w:ascii="Arial Narrow" w:hAnsi="Arial Narrow"/>
          <w:sz w:val="20"/>
          <w:szCs w:val="20"/>
        </w:rPr>
      </w:pPr>
    </w:p>
    <w:p w14:paraId="5530F521" w14:textId="77777777" w:rsidR="00C91BC8" w:rsidRPr="00C91BC8" w:rsidRDefault="00C91BC8" w:rsidP="00C91BC8">
      <w:pPr>
        <w:rPr>
          <w:rFonts w:ascii="Arial Narrow" w:hAnsi="Arial Narrow"/>
          <w:sz w:val="20"/>
          <w:szCs w:val="20"/>
        </w:rPr>
      </w:pPr>
    </w:p>
    <w:p w14:paraId="5238DA17" w14:textId="77777777" w:rsidR="00C91BC8" w:rsidRPr="00C91BC8" w:rsidRDefault="00C91BC8" w:rsidP="00C91BC8">
      <w:pPr>
        <w:rPr>
          <w:rFonts w:ascii="Arial Narrow" w:hAnsi="Arial Narrow"/>
          <w:sz w:val="20"/>
          <w:szCs w:val="20"/>
        </w:rPr>
      </w:pPr>
    </w:p>
    <w:p w14:paraId="6A137BCB" w14:textId="77777777" w:rsidR="00C91BC8" w:rsidRPr="00C91BC8" w:rsidRDefault="00C91BC8" w:rsidP="00C91BC8">
      <w:pPr>
        <w:rPr>
          <w:rFonts w:ascii="Arial Narrow" w:hAnsi="Arial Narrow"/>
          <w:sz w:val="20"/>
          <w:szCs w:val="20"/>
        </w:rPr>
      </w:pPr>
    </w:p>
    <w:p w14:paraId="088119FA" w14:textId="77777777" w:rsidR="0087272B" w:rsidRPr="00C91BC8" w:rsidRDefault="0087272B">
      <w:pPr>
        <w:rPr>
          <w:rFonts w:ascii="Arial Narrow" w:hAnsi="Arial Narrow"/>
          <w:sz w:val="20"/>
          <w:szCs w:val="20"/>
        </w:rPr>
      </w:pPr>
    </w:p>
    <w:sectPr w:rsidR="0087272B" w:rsidRPr="00C91BC8" w:rsidSect="00710528">
      <w:headerReference w:type="even" r:id="rId23"/>
      <w:headerReference w:type="default" r:id="rId24"/>
      <w:footerReference w:type="even" r:id="rId25"/>
      <w:footerReference w:type="default" r:id="rId26"/>
      <w:headerReference w:type="first" r:id="rId27"/>
      <w:footerReference w:type="first" r:id="rId28"/>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4F62F" w14:textId="77777777" w:rsidR="00A857F3" w:rsidRDefault="00A857F3" w:rsidP="00C91BC8">
      <w:pPr>
        <w:spacing w:after="0"/>
      </w:pPr>
      <w:r>
        <w:separator/>
      </w:r>
    </w:p>
  </w:endnote>
  <w:endnote w:type="continuationSeparator" w:id="0">
    <w:p w14:paraId="788C9856" w14:textId="77777777" w:rsidR="00A857F3" w:rsidRDefault="00A857F3" w:rsidP="00C91B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10915E" w14:textId="77777777" w:rsidR="00804907" w:rsidRDefault="008049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130DE6" w14:textId="77777777" w:rsidR="00B84C4B" w:rsidRPr="008E57BC" w:rsidRDefault="00B84C4B" w:rsidP="00B84C4B">
    <w:pPr>
      <w:pStyle w:val="Footer"/>
      <w:jc w:val="right"/>
      <w:rPr>
        <w:rStyle w:val="PageNumber"/>
        <w:i/>
        <w:sz w:val="18"/>
        <w:szCs w:val="18"/>
      </w:rPr>
    </w:pPr>
    <w:r w:rsidRPr="008E57BC">
      <w:rPr>
        <w:i/>
        <w:noProof/>
        <w:sz w:val="18"/>
        <w:szCs w:val="18"/>
        <w:lang w:eastAsia="en-US"/>
      </w:rPr>
      <mc:AlternateContent>
        <mc:Choice Requires="wps">
          <w:drawing>
            <wp:anchor distT="0" distB="0" distL="114300" distR="114300" simplePos="0" relativeHeight="251667456" behindDoc="0" locked="0" layoutInCell="1" allowOverlap="1" wp14:anchorId="05092A78" wp14:editId="4BAEF604">
              <wp:simplePos x="0" y="0"/>
              <wp:positionH relativeFrom="column">
                <wp:posOffset>0</wp:posOffset>
              </wp:positionH>
              <wp:positionV relativeFrom="paragraph">
                <wp:posOffset>0</wp:posOffset>
              </wp:positionV>
              <wp:extent cx="7772400" cy="3543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54330"/>
                      </a:xfrm>
                      <a:prstGeom prst="rect">
                        <a:avLst/>
                      </a:prstGeom>
                      <a:noFill/>
                      <a:ln>
                        <a:noFill/>
                      </a:ln>
                      <a:effectLst/>
                      <a:extLst>
                        <a:ext uri="{C572A759-6A51-4108-AA02-DFA0A04FC94B}">
                          <ma14:wrappingTextBoxFlag xmlns:ma14="http://schemas.microsoft.com/office/mac/drawingml/2011/main"/>
                        </a:ext>
                      </a:extLst>
                    </wps:spPr>
                    <wps:txbx>
                      <w:txbxContent>
                        <w:p w14:paraId="020A2AA8" w14:textId="77777777" w:rsidR="00B84C4B" w:rsidRPr="000F1D18" w:rsidRDefault="00B84C4B" w:rsidP="00B84C4B">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612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" filled="f" stroked="f">
              <v:path arrowok="t"/>
              <v:textbox style="mso-fit-shape-to-text:t">
                <w:txbxContent>
                  <w:p w14:paraId="020A2AA8" w14:textId="77777777" w:rsidR="00B84C4B" w:rsidRPr="000F1D18" w:rsidRDefault="00B84C4B" w:rsidP="00B84C4B">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v:textbox>
              <w10:wrap type="square"/>
            </v:shape>
          </w:pict>
        </mc:Fallback>
      </mc:AlternateContent>
    </w:r>
    <w:r w:rsidRPr="008E57BC">
      <w:rPr>
        <w:rStyle w:val="PageNumber"/>
        <w:i/>
        <w:sz w:val="18"/>
        <w:szCs w:val="18"/>
      </w:rPr>
      <w:t>Shelby County Schools 2016/2017</w:t>
    </w:r>
  </w:p>
  <w:p w14:paraId="13B55EB4" w14:textId="68CFAC19" w:rsidR="00710528" w:rsidRPr="008D4A53" w:rsidRDefault="00C91BC8" w:rsidP="00710528">
    <w:pPr>
      <w:pStyle w:val="Footer"/>
      <w:jc w:val="right"/>
      <w:rPr>
        <w:sz w:val="18"/>
        <w:szCs w:val="18"/>
      </w:rPr>
    </w:pPr>
    <w:r w:rsidRPr="008D4A53">
      <w:rPr>
        <w:rStyle w:val="PageNumber"/>
        <w:sz w:val="18"/>
        <w:szCs w:val="18"/>
      </w:rPr>
      <w:t xml:space="preserve"> </w:t>
    </w:r>
    <w:r w:rsidRPr="008D4A53">
      <w:rPr>
        <w:rStyle w:val="PageNumber"/>
        <w:sz w:val="18"/>
        <w:szCs w:val="18"/>
      </w:rPr>
      <w:fldChar w:fldCharType="begin"/>
    </w:r>
    <w:r w:rsidRPr="008D4A53">
      <w:rPr>
        <w:rStyle w:val="PageNumber"/>
        <w:sz w:val="18"/>
        <w:szCs w:val="18"/>
      </w:rPr>
      <w:instrText xml:space="preserve"> PAGE </w:instrText>
    </w:r>
    <w:r w:rsidRPr="008D4A53">
      <w:rPr>
        <w:rStyle w:val="PageNumber"/>
        <w:sz w:val="18"/>
        <w:szCs w:val="18"/>
      </w:rPr>
      <w:fldChar w:fldCharType="separate"/>
    </w:r>
    <w:r w:rsidR="00B84C4B">
      <w:rPr>
        <w:rStyle w:val="PageNumber"/>
        <w:noProof/>
        <w:sz w:val="18"/>
        <w:szCs w:val="18"/>
      </w:rPr>
      <w:t>1</w:t>
    </w:r>
    <w:r w:rsidRPr="008D4A53">
      <w:rPr>
        <w:rStyle w:val="PageNumber"/>
        <w:sz w:val="18"/>
        <w:szCs w:val="18"/>
      </w:rPr>
      <w:fldChar w:fldCharType="end"/>
    </w:r>
    <w:r w:rsidRPr="008D4A53">
      <w:rPr>
        <w:rStyle w:val="PageNumber"/>
        <w:sz w:val="18"/>
        <w:szCs w:val="18"/>
      </w:rPr>
      <w:t xml:space="preserve"> of </w:t>
    </w:r>
    <w:r w:rsidRPr="008D4A53">
      <w:rPr>
        <w:rStyle w:val="PageNumber"/>
        <w:sz w:val="18"/>
        <w:szCs w:val="18"/>
      </w:rPr>
      <w:fldChar w:fldCharType="begin"/>
    </w:r>
    <w:r w:rsidRPr="008D4A53">
      <w:rPr>
        <w:rStyle w:val="PageNumber"/>
        <w:sz w:val="18"/>
        <w:szCs w:val="18"/>
      </w:rPr>
      <w:instrText xml:space="preserve"> NUMPAGES </w:instrText>
    </w:r>
    <w:r w:rsidRPr="008D4A53">
      <w:rPr>
        <w:rStyle w:val="PageNumber"/>
        <w:sz w:val="18"/>
        <w:szCs w:val="18"/>
      </w:rPr>
      <w:fldChar w:fldCharType="separate"/>
    </w:r>
    <w:r w:rsidR="00B84C4B">
      <w:rPr>
        <w:rStyle w:val="PageNumber"/>
        <w:noProof/>
        <w:sz w:val="18"/>
        <w:szCs w:val="18"/>
      </w:rPr>
      <w:t>14</w:t>
    </w:r>
    <w:r w:rsidRPr="008D4A53">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A1D454" w14:textId="77777777" w:rsidR="00804907" w:rsidRDefault="008049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E4FA1" w14:textId="77777777" w:rsidR="00A857F3" w:rsidRDefault="00A857F3" w:rsidP="00C91BC8">
      <w:pPr>
        <w:spacing w:after="0"/>
      </w:pPr>
      <w:r>
        <w:separator/>
      </w:r>
    </w:p>
  </w:footnote>
  <w:footnote w:type="continuationSeparator" w:id="0">
    <w:p w14:paraId="4D2987B6" w14:textId="77777777" w:rsidR="00A857F3" w:rsidRDefault="00A857F3" w:rsidP="00C91BC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B0634D" w14:textId="77777777" w:rsidR="00B77830" w:rsidRDefault="00B84C4B">
    <w:pPr>
      <w:pStyle w:val="Header"/>
    </w:pPr>
    <w:r>
      <w:rPr>
        <w:noProof/>
        <w:lang w:eastAsia="en-US"/>
      </w:rPr>
      <w:pict w14:anchorId="67167F6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30801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7308"/>
      <w:gridCol w:w="7308"/>
    </w:tblGrid>
    <w:tr w:rsidR="00710528" w:rsidRPr="00C35ADC" w14:paraId="246E0C98" w14:textId="77777777">
      <w:tc>
        <w:tcPr>
          <w:tcW w:w="7308" w:type="dxa"/>
          <w:shd w:val="clear" w:color="auto" w:fill="95B3D7" w:themeFill="accent1" w:themeFillTint="99"/>
          <w:vAlign w:val="center"/>
        </w:tcPr>
        <w:p w14:paraId="71B70420" w14:textId="5DDCE2BF" w:rsidR="00710528" w:rsidRPr="00C35ADC" w:rsidRDefault="00C91BC8" w:rsidP="00B84C4B">
          <w:pPr>
            <w:pStyle w:val="Header"/>
            <w:spacing w:before="120" w:after="120"/>
            <w:jc w:val="center"/>
            <w:rPr>
              <w:b/>
              <w:sz w:val="32"/>
              <w:szCs w:val="32"/>
            </w:rPr>
          </w:pPr>
          <w:r w:rsidRPr="00C35ADC">
            <w:rPr>
              <w:b/>
              <w:sz w:val="32"/>
              <w:szCs w:val="32"/>
            </w:rPr>
            <w:t xml:space="preserve">Instructional </w:t>
          </w:r>
          <w:r w:rsidRPr="00C35ADC">
            <w:rPr>
              <w:b/>
              <w:sz w:val="32"/>
              <w:szCs w:val="32"/>
            </w:rPr>
            <w:t>Map</w:t>
          </w:r>
          <w:bookmarkStart w:id="3" w:name="_GoBack"/>
          <w:bookmarkEnd w:id="3"/>
        </w:p>
      </w:tc>
      <w:tc>
        <w:tcPr>
          <w:tcW w:w="7308" w:type="dxa"/>
          <w:shd w:val="clear" w:color="auto" w:fill="95B3D7" w:themeFill="accent1" w:themeFillTint="99"/>
          <w:vAlign w:val="center"/>
        </w:tcPr>
        <w:p w14:paraId="15263CE8" w14:textId="77777777" w:rsidR="00710528" w:rsidRDefault="00C91BC8" w:rsidP="00710528">
          <w:pPr>
            <w:pStyle w:val="Header"/>
            <w:spacing w:before="120" w:after="120"/>
            <w:jc w:val="center"/>
            <w:rPr>
              <w:b/>
              <w:sz w:val="32"/>
              <w:szCs w:val="32"/>
            </w:rPr>
          </w:pPr>
          <w:r>
            <w:rPr>
              <w:b/>
              <w:sz w:val="32"/>
              <w:szCs w:val="32"/>
            </w:rPr>
            <w:t>High School Guitar III</w:t>
          </w:r>
        </w:p>
        <w:p w14:paraId="76FB5EBA" w14:textId="77777777" w:rsidR="00710528" w:rsidRPr="00C35ADC" w:rsidRDefault="00C91BC8" w:rsidP="00710528">
          <w:pPr>
            <w:pStyle w:val="Header"/>
            <w:spacing w:before="120" w:after="120"/>
            <w:jc w:val="center"/>
            <w:rPr>
              <w:b/>
              <w:sz w:val="32"/>
              <w:szCs w:val="32"/>
            </w:rPr>
          </w:pPr>
          <w:r>
            <w:rPr>
              <w:b/>
              <w:sz w:val="32"/>
              <w:szCs w:val="32"/>
            </w:rPr>
            <w:t>Grade 9-12</w:t>
          </w:r>
        </w:p>
      </w:tc>
    </w:tr>
  </w:tbl>
  <w:p w14:paraId="2CE5E2FC" w14:textId="77777777" w:rsidR="00710528" w:rsidRDefault="00B84C4B">
    <w:pPr>
      <w:pStyle w:val="Header"/>
    </w:pPr>
    <w:r>
      <w:rPr>
        <w:noProof/>
        <w:lang w:eastAsia="en-US"/>
      </w:rPr>
      <w:pict w14:anchorId="6522313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68.8pt;margin-top:147.4pt;width:507.6pt;height:253.8pt;rotation:315;z-index:-251655168;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30801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A42C88" w14:textId="77777777" w:rsidR="00B77830" w:rsidRDefault="00B84C4B">
    <w:pPr>
      <w:pStyle w:val="Header"/>
    </w:pPr>
    <w:r>
      <w:rPr>
        <w:noProof/>
        <w:lang w:eastAsia="en-US"/>
      </w:rPr>
      <w:pict w14:anchorId="5FEC092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1072;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30801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C8"/>
    <w:rsid w:val="000D6EC6"/>
    <w:rsid w:val="003D36CF"/>
    <w:rsid w:val="00411D48"/>
    <w:rsid w:val="00804907"/>
    <w:rsid w:val="0087272B"/>
    <w:rsid w:val="00A857F3"/>
    <w:rsid w:val="00A866CB"/>
    <w:rsid w:val="00B77830"/>
    <w:rsid w:val="00B821B9"/>
    <w:rsid w:val="00B84C4B"/>
    <w:rsid w:val="00C91BC8"/>
    <w:rsid w:val="00CE64E6"/>
    <w:rsid w:val="00D5272B"/>
    <w:rsid w:val="00FB183A"/>
    <w:rsid w:val="00FB6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DB3DE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C8"/>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BC8"/>
    <w:pPr>
      <w:tabs>
        <w:tab w:val="center" w:pos="4320"/>
        <w:tab w:val="right" w:pos="8640"/>
      </w:tabs>
      <w:spacing w:after="0"/>
    </w:pPr>
  </w:style>
  <w:style w:type="character" w:customStyle="1" w:styleId="HeaderChar">
    <w:name w:val="Header Char"/>
    <w:basedOn w:val="DefaultParagraphFont"/>
    <w:link w:val="Header"/>
    <w:uiPriority w:val="99"/>
    <w:rsid w:val="00C91BC8"/>
    <w:rPr>
      <w:rFonts w:ascii="Arial" w:hAnsi="Arial"/>
      <w:lang w:eastAsia="ja-JP"/>
    </w:rPr>
  </w:style>
  <w:style w:type="paragraph" w:styleId="Footer">
    <w:name w:val="footer"/>
    <w:basedOn w:val="Normal"/>
    <w:link w:val="FooterChar"/>
    <w:uiPriority w:val="99"/>
    <w:unhideWhenUsed/>
    <w:rsid w:val="00C91BC8"/>
    <w:pPr>
      <w:tabs>
        <w:tab w:val="center" w:pos="4320"/>
        <w:tab w:val="right" w:pos="8640"/>
      </w:tabs>
      <w:spacing w:after="0"/>
    </w:pPr>
  </w:style>
  <w:style w:type="character" w:customStyle="1" w:styleId="FooterChar">
    <w:name w:val="Footer Char"/>
    <w:basedOn w:val="DefaultParagraphFont"/>
    <w:link w:val="Footer"/>
    <w:uiPriority w:val="99"/>
    <w:rsid w:val="00C91BC8"/>
    <w:rPr>
      <w:rFonts w:ascii="Arial" w:hAnsi="Arial"/>
      <w:lang w:eastAsia="ja-JP"/>
    </w:rPr>
  </w:style>
  <w:style w:type="table" w:styleId="TableGrid">
    <w:name w:val="Table Grid"/>
    <w:basedOn w:val="TableNormal"/>
    <w:uiPriority w:val="59"/>
    <w:rsid w:val="00C91BC8"/>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91BC8"/>
  </w:style>
  <w:style w:type="paragraph" w:customStyle="1" w:styleId="Normal1">
    <w:name w:val="Normal1"/>
    <w:rsid w:val="00C91BC8"/>
    <w:pPr>
      <w:spacing w:after="200"/>
    </w:pPr>
    <w:rPr>
      <w:rFonts w:ascii="Arial" w:eastAsia="Arial" w:hAnsi="Arial" w:cs="Arial"/>
      <w:color w:val="000000"/>
      <w:lang w:eastAsia="ja-JP"/>
    </w:rPr>
  </w:style>
  <w:style w:type="paragraph" w:styleId="NormalWeb">
    <w:name w:val="Normal (Web)"/>
    <w:basedOn w:val="Normal"/>
    <w:semiHidden/>
    <w:rsid w:val="00C91BC8"/>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B77830"/>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A866C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6CB"/>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C8"/>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BC8"/>
    <w:pPr>
      <w:tabs>
        <w:tab w:val="center" w:pos="4320"/>
        <w:tab w:val="right" w:pos="8640"/>
      </w:tabs>
      <w:spacing w:after="0"/>
    </w:pPr>
  </w:style>
  <w:style w:type="character" w:customStyle="1" w:styleId="HeaderChar">
    <w:name w:val="Header Char"/>
    <w:basedOn w:val="DefaultParagraphFont"/>
    <w:link w:val="Header"/>
    <w:uiPriority w:val="99"/>
    <w:rsid w:val="00C91BC8"/>
    <w:rPr>
      <w:rFonts w:ascii="Arial" w:hAnsi="Arial"/>
      <w:lang w:eastAsia="ja-JP"/>
    </w:rPr>
  </w:style>
  <w:style w:type="paragraph" w:styleId="Footer">
    <w:name w:val="footer"/>
    <w:basedOn w:val="Normal"/>
    <w:link w:val="FooterChar"/>
    <w:uiPriority w:val="99"/>
    <w:unhideWhenUsed/>
    <w:rsid w:val="00C91BC8"/>
    <w:pPr>
      <w:tabs>
        <w:tab w:val="center" w:pos="4320"/>
        <w:tab w:val="right" w:pos="8640"/>
      </w:tabs>
      <w:spacing w:after="0"/>
    </w:pPr>
  </w:style>
  <w:style w:type="character" w:customStyle="1" w:styleId="FooterChar">
    <w:name w:val="Footer Char"/>
    <w:basedOn w:val="DefaultParagraphFont"/>
    <w:link w:val="Footer"/>
    <w:uiPriority w:val="99"/>
    <w:rsid w:val="00C91BC8"/>
    <w:rPr>
      <w:rFonts w:ascii="Arial" w:hAnsi="Arial"/>
      <w:lang w:eastAsia="ja-JP"/>
    </w:rPr>
  </w:style>
  <w:style w:type="table" w:styleId="TableGrid">
    <w:name w:val="Table Grid"/>
    <w:basedOn w:val="TableNormal"/>
    <w:uiPriority w:val="59"/>
    <w:rsid w:val="00C91BC8"/>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91BC8"/>
  </w:style>
  <w:style w:type="paragraph" w:customStyle="1" w:styleId="Normal1">
    <w:name w:val="Normal1"/>
    <w:rsid w:val="00C91BC8"/>
    <w:pPr>
      <w:spacing w:after="200"/>
    </w:pPr>
    <w:rPr>
      <w:rFonts w:ascii="Arial" w:eastAsia="Arial" w:hAnsi="Arial" w:cs="Arial"/>
      <w:color w:val="000000"/>
      <w:lang w:eastAsia="ja-JP"/>
    </w:rPr>
  </w:style>
  <w:style w:type="paragraph" w:styleId="NormalWeb">
    <w:name w:val="Normal (Web)"/>
    <w:basedOn w:val="Normal"/>
    <w:semiHidden/>
    <w:rsid w:val="00C91BC8"/>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B77830"/>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A866C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6CB"/>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429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CCRA/SL/6/" TargetMode="External"/><Relationship Id="rId20" Type="http://schemas.openxmlformats.org/officeDocument/2006/relationships/hyperlink" Target="http://www.corestandards.org/ELA-Literacy/CCRA/SL/6/" TargetMode="External"/><Relationship Id="rId21" Type="http://schemas.openxmlformats.org/officeDocument/2006/relationships/hyperlink" Target="http://www.corestandards.org/ELA-Literacy/CCRA/W/4/" TargetMode="External"/><Relationship Id="rId22" Type="http://schemas.openxmlformats.org/officeDocument/2006/relationships/hyperlink" Target="http://www.corestandards.org/ELA-Literacy/CCRA/R/10/"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corestandards.org/ELA-Literacy/CCRA/SL/4/" TargetMode="External"/><Relationship Id="rId11" Type="http://schemas.openxmlformats.org/officeDocument/2006/relationships/hyperlink" Target="http://www.corestandards.org/ELA-Literacy/CCRA/L/3/" TargetMode="External"/><Relationship Id="rId12" Type="http://schemas.openxmlformats.org/officeDocument/2006/relationships/hyperlink" Target="http://www.corestandards.org/ELA-Literacy/CCRA/SL/6/" TargetMode="External"/><Relationship Id="rId13" Type="http://schemas.openxmlformats.org/officeDocument/2006/relationships/hyperlink" Target="http://www.corestandards.org/ELA-Literacy/CCRA/W/4/" TargetMode="External"/><Relationship Id="rId14" Type="http://schemas.openxmlformats.org/officeDocument/2006/relationships/hyperlink" Target="http://www.corestandards.org/ELA-Literacy/CCRA/L/3/" TargetMode="External"/><Relationship Id="rId15" Type="http://schemas.openxmlformats.org/officeDocument/2006/relationships/hyperlink" Target="http://www.corestandards.org/ELA-Literacy/CCRA/L/3/" TargetMode="External"/><Relationship Id="rId16" Type="http://schemas.openxmlformats.org/officeDocument/2006/relationships/hyperlink" Target="http://www.corestandards.org/ELA-Literacy/CCRA/W/4/" TargetMode="External"/><Relationship Id="rId17" Type="http://schemas.openxmlformats.org/officeDocument/2006/relationships/hyperlink" Target="http://www.corestandards.org/ELA-Literacy/CCRA/SL/3/" TargetMode="External"/><Relationship Id="rId18" Type="http://schemas.openxmlformats.org/officeDocument/2006/relationships/hyperlink" Target="http://www.corestandards.org/ELA-Literacy/CCRA/L/3/" TargetMode="External"/><Relationship Id="rId19" Type="http://schemas.openxmlformats.org/officeDocument/2006/relationships/hyperlink" Target="http://www.corestandards.org/ELA-Literacy/CCRA/R/1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CCRA/W/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2510</Words>
  <Characters>14309</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2015-07-30T15:31:00Z</cp:lastPrinted>
  <dcterms:created xsi:type="dcterms:W3CDTF">2015-07-30T15:31:00Z</dcterms:created>
  <dcterms:modified xsi:type="dcterms:W3CDTF">2016-05-27T20:37:00Z</dcterms:modified>
</cp:coreProperties>
</file>